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Look w:val="04A0" w:firstRow="1" w:lastRow="0" w:firstColumn="1" w:lastColumn="0" w:noHBand="0" w:noVBand="1"/>
      </w:tblPr>
      <w:tblGrid>
        <w:gridCol w:w="4395"/>
        <w:gridCol w:w="4962"/>
      </w:tblGrid>
      <w:tr w:rsidR="00342BB4" w:rsidRPr="00342BB4" w:rsidTr="00BF4FC1">
        <w:tc>
          <w:tcPr>
            <w:tcW w:w="4395" w:type="dxa"/>
            <w:hideMark/>
          </w:tcPr>
          <w:p w:rsidR="00342BB4" w:rsidRPr="009B52C7" w:rsidRDefault="00342BB4" w:rsidP="00342BB4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2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</w:t>
            </w:r>
          </w:p>
          <w:p w:rsidR="00342BB4" w:rsidRPr="009B52C7" w:rsidRDefault="00342BB4" w:rsidP="00342BB4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2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Педагогическим советом                                                     </w:t>
            </w:r>
          </w:p>
          <w:p w:rsidR="00342BB4" w:rsidRPr="009B52C7" w:rsidRDefault="00342BB4" w:rsidP="00342BB4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2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СОШ № 1                                                                 </w:t>
            </w:r>
          </w:p>
          <w:p w:rsidR="00342BB4" w:rsidRPr="009B52C7" w:rsidRDefault="009B52C7" w:rsidP="00342BB4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2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25</w:t>
            </w:r>
            <w:r w:rsidR="00342BB4" w:rsidRPr="009B52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23.09.2024 г.                                                                                   </w:t>
            </w:r>
          </w:p>
        </w:tc>
        <w:tc>
          <w:tcPr>
            <w:tcW w:w="4962" w:type="dxa"/>
          </w:tcPr>
          <w:p w:rsidR="00342BB4" w:rsidRPr="009B52C7" w:rsidRDefault="00342BB4" w:rsidP="00342BB4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2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342BB4" w:rsidRPr="009B52C7" w:rsidRDefault="00342BB4" w:rsidP="00342BB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2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директора МБОУ СОШ № 1                                  </w:t>
            </w:r>
          </w:p>
          <w:p w:rsidR="00342BB4" w:rsidRPr="009B52C7" w:rsidRDefault="009B52C7" w:rsidP="00342BB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2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23.09.2024 г. № 589</w:t>
            </w:r>
          </w:p>
          <w:p w:rsidR="00342BB4" w:rsidRPr="009B52C7" w:rsidRDefault="00342BB4" w:rsidP="00342BB4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2BB4" w:rsidRDefault="00342BB4" w:rsidP="00342BB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Cambria" w:hAnsi="Times New Roman"/>
          <w:sz w:val="20"/>
          <w:szCs w:val="20"/>
        </w:rPr>
      </w:pPr>
    </w:p>
    <w:p w:rsidR="00342BB4" w:rsidRPr="00BF4FC1" w:rsidRDefault="00342BB4" w:rsidP="00C22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b/>
          <w:sz w:val="28"/>
        </w:rPr>
      </w:pPr>
      <w:r w:rsidRPr="00BF4FC1">
        <w:rPr>
          <w:rFonts w:ascii="Times New Roman" w:eastAsia="Cambria" w:hAnsi="Times New Roman"/>
          <w:b/>
          <w:sz w:val="28"/>
        </w:rPr>
        <w:t>ПОЛОЖЕНИЕ</w:t>
      </w:r>
    </w:p>
    <w:p w:rsidR="00342BB4" w:rsidRPr="00BF4FC1" w:rsidRDefault="00342BB4" w:rsidP="00C22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b/>
          <w:sz w:val="28"/>
        </w:rPr>
      </w:pPr>
      <w:bookmarkStart w:id="0" w:name="_TOC_250003"/>
      <w:r w:rsidRPr="00BF4FC1">
        <w:rPr>
          <w:rFonts w:ascii="Times New Roman" w:eastAsia="Cambria" w:hAnsi="Times New Roman"/>
          <w:b/>
          <w:sz w:val="28"/>
        </w:rPr>
        <w:t xml:space="preserve">о </w:t>
      </w:r>
      <w:bookmarkEnd w:id="0"/>
      <w:r w:rsidR="002430BB">
        <w:rPr>
          <w:rFonts w:ascii="Times New Roman" w:eastAsia="Cambria" w:hAnsi="Times New Roman"/>
          <w:b/>
          <w:sz w:val="28"/>
        </w:rPr>
        <w:t>зачислении</w:t>
      </w:r>
      <w:bookmarkStart w:id="1" w:name="_TOC_250002"/>
      <w:r w:rsidR="002430BB">
        <w:rPr>
          <w:rFonts w:ascii="Times New Roman" w:eastAsia="Cambria" w:hAnsi="Times New Roman"/>
          <w:b/>
          <w:sz w:val="28"/>
        </w:rPr>
        <w:t xml:space="preserve"> </w:t>
      </w:r>
      <w:r w:rsidRPr="00BF4FC1">
        <w:rPr>
          <w:rFonts w:ascii="Times New Roman" w:eastAsia="Cambria" w:hAnsi="Times New Roman"/>
          <w:b/>
          <w:sz w:val="28"/>
        </w:rPr>
        <w:t xml:space="preserve">в профильные психолого-педагогические </w:t>
      </w:r>
      <w:bookmarkEnd w:id="1"/>
      <w:r w:rsidRPr="00BF4FC1">
        <w:rPr>
          <w:rFonts w:ascii="Times New Roman" w:eastAsia="Cambria" w:hAnsi="Times New Roman"/>
          <w:b/>
          <w:sz w:val="28"/>
        </w:rPr>
        <w:t>классы/группы</w:t>
      </w:r>
    </w:p>
    <w:p w:rsidR="00342BB4" w:rsidRPr="00BF4FC1" w:rsidRDefault="00342BB4" w:rsidP="00C22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b/>
          <w:sz w:val="28"/>
        </w:rPr>
      </w:pPr>
      <w:r w:rsidRPr="00BF4FC1">
        <w:rPr>
          <w:rFonts w:ascii="Times New Roman" w:eastAsia="Cambria" w:hAnsi="Times New Roman"/>
          <w:b/>
          <w:sz w:val="28"/>
        </w:rPr>
        <w:t xml:space="preserve">в Муниципальном бюджетном общеобразовательном учреждении средней общеобразовательной школе № 1 </w:t>
      </w:r>
    </w:p>
    <w:p w:rsidR="00BF4FC1" w:rsidRDefault="00BF4FC1" w:rsidP="00342BB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Cambria" w:hAnsi="Times New Roman"/>
        </w:rPr>
      </w:pPr>
    </w:p>
    <w:p w:rsidR="00342BB4" w:rsidRPr="00C22288" w:rsidRDefault="00342BB4" w:rsidP="00C2228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sz w:val="28"/>
          <w:szCs w:val="28"/>
        </w:rPr>
      </w:pPr>
      <w:r w:rsidRPr="00C22288">
        <w:rPr>
          <w:rFonts w:ascii="Times New Roman" w:eastAsia="Cambria" w:hAnsi="Times New Roman"/>
          <w:sz w:val="28"/>
          <w:szCs w:val="28"/>
        </w:rPr>
        <w:t>Общие положения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1.1 </w:t>
      </w:r>
      <w:r w:rsidR="00342BB4" w:rsidRPr="00C22288">
        <w:rPr>
          <w:rFonts w:ascii="Times New Roman" w:eastAsia="Cambria" w:hAnsi="Times New Roman"/>
          <w:sz w:val="28"/>
          <w:szCs w:val="28"/>
        </w:rPr>
        <w:t xml:space="preserve">Настоящее Положение об </w:t>
      </w:r>
      <w:r w:rsidR="002430BB">
        <w:rPr>
          <w:rFonts w:ascii="Times New Roman" w:eastAsia="Cambria" w:hAnsi="Times New Roman"/>
          <w:sz w:val="28"/>
          <w:szCs w:val="28"/>
        </w:rPr>
        <w:t>зачислении</w:t>
      </w:r>
      <w:r>
        <w:rPr>
          <w:rFonts w:ascii="Times New Roman" w:eastAsia="Cambria" w:hAnsi="Times New Roman"/>
          <w:sz w:val="28"/>
          <w:szCs w:val="28"/>
        </w:rPr>
        <w:t xml:space="preserve"> в профиль</w:t>
      </w:r>
      <w:r w:rsidR="00342BB4" w:rsidRPr="00C22288">
        <w:rPr>
          <w:rFonts w:ascii="Times New Roman" w:eastAsia="Cambria" w:hAnsi="Times New Roman"/>
          <w:sz w:val="28"/>
          <w:szCs w:val="28"/>
        </w:rPr>
        <w:t>ные психолого-педагогические классы</w:t>
      </w:r>
      <w:r>
        <w:rPr>
          <w:rFonts w:ascii="Times New Roman" w:eastAsia="Cambria" w:hAnsi="Times New Roman"/>
          <w:sz w:val="28"/>
          <w:szCs w:val="28"/>
        </w:rPr>
        <w:t>/группы (далее – Положение) разрабо</w:t>
      </w:r>
      <w:r w:rsidR="00342BB4" w:rsidRPr="00C22288">
        <w:rPr>
          <w:rFonts w:ascii="Times New Roman" w:eastAsia="Cambria" w:hAnsi="Times New Roman"/>
          <w:sz w:val="28"/>
          <w:szCs w:val="28"/>
        </w:rPr>
        <w:t>тано в соответствии с ч. 5 ст. 67 Федерального закона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 от 29.12.2012</w:t>
      </w:r>
      <w:r w:rsidR="00BF4FC1">
        <w:rPr>
          <w:rFonts w:ascii="Times New Roman" w:eastAsia="Cambria" w:hAnsi="Times New Roman"/>
          <w:sz w:val="28"/>
          <w:szCs w:val="28"/>
        </w:rPr>
        <w:t xml:space="preserve"> 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№ 273-ФЗ «Об образовании в Российской Федерации»; приказом </w:t>
      </w:r>
      <w:proofErr w:type="spellStart"/>
      <w:r w:rsidR="00342BB4" w:rsidRPr="00BF4FC1">
        <w:rPr>
          <w:rFonts w:ascii="Times New Roman" w:eastAsia="Cambria" w:hAnsi="Times New Roman"/>
          <w:sz w:val="28"/>
          <w:szCs w:val="28"/>
        </w:rPr>
        <w:t>Минобрнауки</w:t>
      </w:r>
      <w:proofErr w:type="spellEnd"/>
      <w:r w:rsidR="00342BB4" w:rsidRPr="00BF4FC1">
        <w:rPr>
          <w:rFonts w:ascii="Times New Roman" w:eastAsia="Cambria" w:hAnsi="Times New Roman"/>
          <w:sz w:val="28"/>
          <w:szCs w:val="28"/>
        </w:rPr>
        <w:t xml:space="preserve"> России от 17.05.2</w:t>
      </w:r>
      <w:r>
        <w:rPr>
          <w:rFonts w:ascii="Times New Roman" w:eastAsia="Cambria" w:hAnsi="Times New Roman"/>
          <w:sz w:val="28"/>
          <w:szCs w:val="28"/>
        </w:rPr>
        <w:t xml:space="preserve">012 № 413 «Об утверждении </w:t>
      </w:r>
      <w:bookmarkStart w:id="2" w:name="_GoBack"/>
      <w:bookmarkEnd w:id="2"/>
      <w:r>
        <w:rPr>
          <w:rFonts w:ascii="Times New Roman" w:eastAsia="Cambria" w:hAnsi="Times New Roman"/>
          <w:sz w:val="28"/>
          <w:szCs w:val="28"/>
        </w:rPr>
        <w:t>феде</w:t>
      </w:r>
      <w:r w:rsidR="00342BB4" w:rsidRPr="00BF4FC1">
        <w:rPr>
          <w:rFonts w:ascii="Times New Roman" w:eastAsia="Cambria" w:hAnsi="Times New Roman"/>
          <w:sz w:val="28"/>
          <w:szCs w:val="28"/>
        </w:rPr>
        <w:t>рального государственного образова</w:t>
      </w:r>
      <w:r>
        <w:rPr>
          <w:rFonts w:ascii="Times New Roman" w:eastAsia="Cambria" w:hAnsi="Times New Roman"/>
          <w:sz w:val="28"/>
          <w:szCs w:val="28"/>
        </w:rPr>
        <w:t>тельного стандарта среднего об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щего образования»; приказом </w:t>
      </w:r>
      <w:proofErr w:type="spellStart"/>
      <w:r w:rsidR="00342BB4" w:rsidRPr="00BF4FC1">
        <w:rPr>
          <w:rFonts w:ascii="Times New Roman" w:eastAsia="Cambria" w:hAnsi="Times New Roman"/>
          <w:sz w:val="28"/>
          <w:szCs w:val="28"/>
        </w:rPr>
        <w:t>Минпросвещения</w:t>
      </w:r>
      <w:proofErr w:type="spellEnd"/>
      <w:r w:rsidR="00342BB4" w:rsidRPr="00BF4FC1">
        <w:rPr>
          <w:rFonts w:ascii="Times New Roman" w:eastAsia="Cambria" w:hAnsi="Times New Roman"/>
          <w:sz w:val="28"/>
          <w:szCs w:val="28"/>
        </w:rPr>
        <w:t xml:space="preserve"> России от 02.09.2020</w:t>
      </w:r>
      <w:r w:rsidR="00BF4FC1">
        <w:rPr>
          <w:rFonts w:ascii="Times New Roman" w:eastAsia="Cambria" w:hAnsi="Times New Roman"/>
          <w:sz w:val="28"/>
          <w:szCs w:val="28"/>
        </w:rPr>
        <w:t xml:space="preserve"> 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№ 458 «Об утверждении Порядка </w:t>
      </w:r>
      <w:r>
        <w:rPr>
          <w:rFonts w:ascii="Times New Roman" w:eastAsia="Cambria" w:hAnsi="Times New Roman"/>
          <w:sz w:val="28"/>
          <w:szCs w:val="28"/>
        </w:rPr>
        <w:t>приема на обучение по образова</w:t>
      </w:r>
      <w:r w:rsidR="00342BB4" w:rsidRPr="00BF4FC1">
        <w:rPr>
          <w:rFonts w:ascii="Times New Roman" w:eastAsia="Cambria" w:hAnsi="Times New Roman"/>
          <w:sz w:val="28"/>
          <w:szCs w:val="28"/>
        </w:rPr>
        <w:t>тельным программам начального общего, основного общего и сред- него общего образования»; постан</w:t>
      </w:r>
      <w:r>
        <w:rPr>
          <w:rFonts w:ascii="Times New Roman" w:eastAsia="Cambria" w:hAnsi="Times New Roman"/>
          <w:sz w:val="28"/>
          <w:szCs w:val="28"/>
        </w:rPr>
        <w:t>овлением Главного государствен</w:t>
      </w:r>
      <w:r w:rsidR="00342BB4" w:rsidRPr="00BF4FC1">
        <w:rPr>
          <w:rFonts w:ascii="Times New Roman" w:eastAsia="Cambria" w:hAnsi="Times New Roman"/>
          <w:sz w:val="28"/>
          <w:szCs w:val="28"/>
        </w:rPr>
        <w:t>ного санитарного врача Российской Федерации от 28.09.2020 № 28</w:t>
      </w:r>
      <w:r w:rsidR="00BF4FC1">
        <w:rPr>
          <w:rFonts w:ascii="Times New Roman" w:eastAsia="Cambria" w:hAnsi="Times New Roman"/>
          <w:sz w:val="28"/>
          <w:szCs w:val="28"/>
        </w:rPr>
        <w:t xml:space="preserve"> </w:t>
      </w:r>
      <w:r w:rsidR="00342BB4" w:rsidRPr="00BF4FC1">
        <w:rPr>
          <w:rFonts w:ascii="Times New Roman" w:eastAsia="Cambria" w:hAnsi="Times New Roman"/>
          <w:sz w:val="28"/>
          <w:szCs w:val="28"/>
        </w:rPr>
        <w:t>«Об утверждении санитарных правил СП 2.4.3648-20 «Санитарно- эпидемиологические требования к</w:t>
      </w:r>
      <w:r>
        <w:rPr>
          <w:rFonts w:ascii="Times New Roman" w:eastAsia="Cambria" w:hAnsi="Times New Roman"/>
          <w:sz w:val="28"/>
          <w:szCs w:val="28"/>
        </w:rPr>
        <w:t xml:space="preserve"> организациям воспитания и обу</w:t>
      </w:r>
      <w:r w:rsidR="00342BB4" w:rsidRPr="00BF4FC1">
        <w:rPr>
          <w:rFonts w:ascii="Times New Roman" w:eastAsia="Cambria" w:hAnsi="Times New Roman"/>
          <w:sz w:val="28"/>
          <w:szCs w:val="28"/>
        </w:rPr>
        <w:t>чения, отдыха и оздоровления дет</w:t>
      </w:r>
      <w:r>
        <w:rPr>
          <w:rFonts w:ascii="Times New Roman" w:eastAsia="Cambria" w:hAnsi="Times New Roman"/>
          <w:sz w:val="28"/>
          <w:szCs w:val="28"/>
        </w:rPr>
        <w:t>ей и молодежи»; Концепцией про</w:t>
      </w:r>
      <w:r w:rsidR="00342BB4" w:rsidRPr="00BF4FC1">
        <w:rPr>
          <w:rFonts w:ascii="Times New Roman" w:eastAsia="Cambria" w:hAnsi="Times New Roman"/>
          <w:sz w:val="28"/>
          <w:szCs w:val="28"/>
        </w:rPr>
        <w:t>фильных психолого-педагогических классов.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1.2 </w:t>
      </w:r>
      <w:r w:rsidR="00342BB4" w:rsidRPr="00BF4FC1">
        <w:rPr>
          <w:rFonts w:ascii="Times New Roman" w:eastAsia="Cambria" w:hAnsi="Times New Roman"/>
          <w:sz w:val="28"/>
          <w:szCs w:val="28"/>
        </w:rPr>
        <w:t>Настоящее Положение</w:t>
      </w:r>
      <w:r>
        <w:rPr>
          <w:rFonts w:ascii="Times New Roman" w:eastAsia="Cambria" w:hAnsi="Times New Roman"/>
          <w:sz w:val="28"/>
          <w:szCs w:val="28"/>
        </w:rPr>
        <w:t xml:space="preserve"> регламентирует порядок </w:t>
      </w:r>
      <w:r w:rsidR="002430BB">
        <w:rPr>
          <w:rFonts w:ascii="Times New Roman" w:eastAsia="Cambria" w:hAnsi="Times New Roman"/>
          <w:sz w:val="28"/>
          <w:szCs w:val="28"/>
        </w:rPr>
        <w:t>зачисления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 в 10-е профильные психолого-педагогические классы</w:t>
      </w:r>
      <w:r>
        <w:rPr>
          <w:rFonts w:ascii="Times New Roman" w:eastAsia="Cambria" w:hAnsi="Times New Roman"/>
          <w:sz w:val="28"/>
          <w:szCs w:val="28"/>
        </w:rPr>
        <w:t>/группы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 (далее – ППК) общеобразовательной ор</w:t>
      </w:r>
      <w:r w:rsidR="002430BB">
        <w:rPr>
          <w:rFonts w:ascii="Times New Roman" w:eastAsia="Cambria" w:hAnsi="Times New Roman"/>
          <w:sz w:val="28"/>
          <w:szCs w:val="28"/>
        </w:rPr>
        <w:t>ганизации (далее – организация).</w:t>
      </w:r>
    </w:p>
    <w:p w:rsidR="00342BB4" w:rsidRPr="00BF4FC1" w:rsidRDefault="00C22288" w:rsidP="00C22288">
      <w:pPr>
        <w:widowControl w:val="0"/>
        <w:autoSpaceDE w:val="0"/>
        <w:autoSpaceDN w:val="0"/>
        <w:spacing w:after="0" w:line="240" w:lineRule="auto"/>
        <w:ind w:left="708" w:firstLine="1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1.3 </w:t>
      </w:r>
      <w:r w:rsidR="00342BB4" w:rsidRPr="00BF4FC1">
        <w:rPr>
          <w:rFonts w:ascii="Times New Roman" w:eastAsia="Cambria" w:hAnsi="Times New Roman"/>
          <w:sz w:val="28"/>
          <w:szCs w:val="28"/>
        </w:rPr>
        <w:t>ППК организуются на уровне среднего общего образования в целях:</w:t>
      </w:r>
      <w:r>
        <w:rPr>
          <w:rFonts w:ascii="Times New Roman" w:eastAsia="Cambria" w:hAnsi="Times New Roman"/>
          <w:sz w:val="28"/>
          <w:szCs w:val="28"/>
        </w:rPr>
        <w:t xml:space="preserve"> - </w:t>
      </w:r>
      <w:r w:rsidR="00342BB4" w:rsidRPr="00BF4FC1">
        <w:rPr>
          <w:rFonts w:ascii="Times New Roman" w:eastAsia="Cambria" w:hAnsi="Times New Roman"/>
          <w:sz w:val="28"/>
          <w:szCs w:val="28"/>
        </w:rPr>
        <w:t>формирования устойчивого интереса к педагогической науке;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подготовки старшеклассников к профессиональному </w:t>
      </w:r>
      <w:r>
        <w:rPr>
          <w:rFonts w:ascii="Times New Roman" w:eastAsia="Cambria" w:hAnsi="Times New Roman"/>
          <w:sz w:val="28"/>
          <w:szCs w:val="28"/>
        </w:rPr>
        <w:t>обуче</w:t>
      </w:r>
      <w:r w:rsidR="00342BB4" w:rsidRPr="00BF4FC1">
        <w:rPr>
          <w:rFonts w:ascii="Times New Roman" w:eastAsia="Cambria" w:hAnsi="Times New Roman"/>
          <w:sz w:val="28"/>
          <w:szCs w:val="28"/>
        </w:rPr>
        <w:t>нию в образовательных организациях профессионального образования по профессия</w:t>
      </w:r>
      <w:r>
        <w:rPr>
          <w:rFonts w:ascii="Times New Roman" w:eastAsia="Cambria" w:hAnsi="Times New Roman"/>
          <w:sz w:val="28"/>
          <w:szCs w:val="28"/>
        </w:rPr>
        <w:t>м, ориентированным на педагоги</w:t>
      </w:r>
      <w:r w:rsidR="00342BB4" w:rsidRPr="00BF4FC1">
        <w:rPr>
          <w:rFonts w:ascii="Times New Roman" w:eastAsia="Cambria" w:hAnsi="Times New Roman"/>
          <w:sz w:val="28"/>
          <w:szCs w:val="28"/>
        </w:rPr>
        <w:t>ческие специальности, связанные с учебным предметом;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удовлетворения индивиду</w:t>
      </w:r>
      <w:r>
        <w:rPr>
          <w:rFonts w:ascii="Times New Roman" w:eastAsia="Cambria" w:hAnsi="Times New Roman"/>
          <w:sz w:val="28"/>
          <w:szCs w:val="28"/>
        </w:rPr>
        <w:t>альных познавательных потребно</w:t>
      </w:r>
      <w:r w:rsidR="00342BB4" w:rsidRPr="00BF4FC1">
        <w:rPr>
          <w:rFonts w:ascii="Times New Roman" w:eastAsia="Cambria" w:hAnsi="Times New Roman"/>
          <w:sz w:val="28"/>
          <w:szCs w:val="28"/>
        </w:rPr>
        <w:t>стей / интересов обучающихся;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развития у обучающихся </w:t>
      </w:r>
      <w:proofErr w:type="spellStart"/>
      <w:r>
        <w:rPr>
          <w:rFonts w:ascii="Times New Roman" w:eastAsia="Cambria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(глобальных) ком</w:t>
      </w:r>
      <w:r w:rsidR="00342BB4" w:rsidRPr="00BF4FC1">
        <w:rPr>
          <w:rFonts w:ascii="Times New Roman" w:eastAsia="Cambria" w:hAnsi="Times New Roman"/>
          <w:sz w:val="28"/>
          <w:szCs w:val="28"/>
        </w:rPr>
        <w:t>петенций.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1.4 </w:t>
      </w:r>
      <w:r w:rsidR="00342BB4" w:rsidRPr="00BF4FC1">
        <w:rPr>
          <w:rFonts w:ascii="Times New Roman" w:eastAsia="Cambria" w:hAnsi="Times New Roman"/>
          <w:sz w:val="28"/>
          <w:szCs w:val="28"/>
        </w:rPr>
        <w:t>ППК создаются в образов</w:t>
      </w:r>
      <w:r>
        <w:rPr>
          <w:rFonts w:ascii="Times New Roman" w:eastAsia="Cambria" w:hAnsi="Times New Roman"/>
          <w:sz w:val="28"/>
          <w:szCs w:val="28"/>
        </w:rPr>
        <w:t>ательных организациях, реализу</w:t>
      </w:r>
      <w:r w:rsidR="00342BB4" w:rsidRPr="00BF4FC1">
        <w:rPr>
          <w:rFonts w:ascii="Times New Roman" w:eastAsia="Cambria" w:hAnsi="Times New Roman"/>
          <w:sz w:val="28"/>
          <w:szCs w:val="28"/>
        </w:rPr>
        <w:t>ющих программы среднего обще</w:t>
      </w:r>
      <w:r>
        <w:rPr>
          <w:rFonts w:ascii="Times New Roman" w:eastAsia="Cambria" w:hAnsi="Times New Roman"/>
          <w:sz w:val="28"/>
          <w:szCs w:val="28"/>
        </w:rPr>
        <w:t>го образования или дополнитель</w:t>
      </w:r>
      <w:r w:rsidR="00342BB4" w:rsidRPr="00BF4FC1">
        <w:rPr>
          <w:rFonts w:ascii="Times New Roman" w:eastAsia="Cambria" w:hAnsi="Times New Roman"/>
          <w:sz w:val="28"/>
          <w:szCs w:val="28"/>
        </w:rPr>
        <w:t>ные общеразвивающие программы, при налич</w:t>
      </w:r>
      <w:r w:rsidR="002430BB">
        <w:rPr>
          <w:rFonts w:ascii="Times New Roman" w:eastAsia="Cambria" w:hAnsi="Times New Roman"/>
          <w:sz w:val="28"/>
          <w:szCs w:val="28"/>
        </w:rPr>
        <w:t>ии в них высоко</w:t>
      </w:r>
      <w:r w:rsidR="00342BB4" w:rsidRPr="00BF4FC1">
        <w:rPr>
          <w:rFonts w:ascii="Times New Roman" w:eastAsia="Cambria" w:hAnsi="Times New Roman"/>
          <w:sz w:val="28"/>
          <w:szCs w:val="28"/>
        </w:rPr>
        <w:t>квалифицированного педагогического коллектива и обучающихся старшего школьного возраста, имеющих склонность к изучению психолого-педагогических ди</w:t>
      </w:r>
      <w:r>
        <w:rPr>
          <w:rFonts w:ascii="Times New Roman" w:eastAsia="Cambria" w:hAnsi="Times New Roman"/>
          <w:sz w:val="28"/>
          <w:szCs w:val="28"/>
        </w:rPr>
        <w:t>сциплин и профессионально-педа</w:t>
      </w:r>
      <w:r w:rsidR="00342BB4" w:rsidRPr="00BF4FC1">
        <w:rPr>
          <w:rFonts w:ascii="Times New Roman" w:eastAsia="Cambria" w:hAnsi="Times New Roman"/>
          <w:sz w:val="28"/>
          <w:szCs w:val="28"/>
        </w:rPr>
        <w:t>гогическую направленность.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1.5 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ППК ориентированы на обучение и воспитание граждан, способных </w:t>
      </w:r>
      <w:r w:rsidR="00342BB4" w:rsidRPr="00BF4FC1">
        <w:rPr>
          <w:rFonts w:ascii="Times New Roman" w:eastAsia="Cambria" w:hAnsi="Times New Roman"/>
          <w:sz w:val="28"/>
          <w:szCs w:val="28"/>
        </w:rPr>
        <w:lastRenderedPageBreak/>
        <w:t>к профессиональному</w:t>
      </w:r>
      <w:r>
        <w:rPr>
          <w:rFonts w:ascii="Times New Roman" w:eastAsia="Cambria" w:hAnsi="Times New Roman"/>
          <w:sz w:val="28"/>
          <w:szCs w:val="28"/>
        </w:rPr>
        <w:t xml:space="preserve"> самоопределению, готовых к со</w:t>
      </w:r>
      <w:r w:rsidR="00342BB4" w:rsidRPr="00BF4FC1">
        <w:rPr>
          <w:rFonts w:ascii="Times New Roman" w:eastAsia="Cambria" w:hAnsi="Times New Roman"/>
          <w:sz w:val="28"/>
          <w:szCs w:val="28"/>
        </w:rPr>
        <w:t>знательному выбору способа п</w:t>
      </w:r>
      <w:r>
        <w:rPr>
          <w:rFonts w:ascii="Times New Roman" w:eastAsia="Cambria" w:hAnsi="Times New Roman"/>
          <w:sz w:val="28"/>
          <w:szCs w:val="28"/>
        </w:rPr>
        <w:t>родолжения образования; обеспе</w:t>
      </w:r>
      <w:r w:rsidR="00342BB4" w:rsidRPr="00BF4FC1">
        <w:rPr>
          <w:rFonts w:ascii="Times New Roman" w:eastAsia="Cambria" w:hAnsi="Times New Roman"/>
          <w:sz w:val="28"/>
          <w:szCs w:val="28"/>
        </w:rPr>
        <w:t>чивают непрерывность среднего общего и высшего образования, дают углубленную подготов</w:t>
      </w:r>
      <w:r>
        <w:rPr>
          <w:rFonts w:ascii="Times New Roman" w:eastAsia="Cambria" w:hAnsi="Times New Roman"/>
          <w:sz w:val="28"/>
          <w:szCs w:val="28"/>
        </w:rPr>
        <w:t>ку по профильным предметам/дис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циплинам/курсам, обеспечивают </w:t>
      </w:r>
      <w:r>
        <w:rPr>
          <w:rFonts w:ascii="Times New Roman" w:eastAsia="Cambria" w:hAnsi="Times New Roman"/>
          <w:sz w:val="28"/>
          <w:szCs w:val="28"/>
        </w:rPr>
        <w:t>условия для развития творческо</w:t>
      </w:r>
      <w:r w:rsidR="00342BB4" w:rsidRPr="00BF4FC1">
        <w:rPr>
          <w:rFonts w:ascii="Times New Roman" w:eastAsia="Cambria" w:hAnsi="Times New Roman"/>
          <w:sz w:val="28"/>
          <w:szCs w:val="28"/>
        </w:rPr>
        <w:t>го потенциала обучающихся, способствуют овладению навыками самостоятельной проектной деятельности.</w:t>
      </w:r>
    </w:p>
    <w:p w:rsidR="00342BB4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1.6 </w:t>
      </w:r>
      <w:r w:rsidR="00342BB4" w:rsidRPr="00BF4FC1">
        <w:rPr>
          <w:rFonts w:ascii="Times New Roman" w:eastAsia="Cambria" w:hAnsi="Times New Roman"/>
          <w:sz w:val="28"/>
          <w:szCs w:val="28"/>
        </w:rPr>
        <w:t>Настоящее Положение является локальным нормативным актом, регламентирующим орг</w:t>
      </w:r>
      <w:r>
        <w:rPr>
          <w:rFonts w:ascii="Times New Roman" w:eastAsia="Cambria" w:hAnsi="Times New Roman"/>
          <w:sz w:val="28"/>
          <w:szCs w:val="28"/>
        </w:rPr>
        <w:t>анизацию работы по индивидуаль</w:t>
      </w:r>
      <w:r w:rsidR="00342BB4" w:rsidRPr="00BF4FC1">
        <w:rPr>
          <w:rFonts w:ascii="Times New Roman" w:eastAsia="Cambria" w:hAnsi="Times New Roman"/>
          <w:sz w:val="28"/>
          <w:szCs w:val="28"/>
        </w:rPr>
        <w:t>ному отбору обучающихся в ППК.</w:t>
      </w:r>
    </w:p>
    <w:p w:rsidR="00C22288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</w:p>
    <w:p w:rsidR="00342BB4" w:rsidRPr="00C22288" w:rsidRDefault="00342BB4" w:rsidP="00C2228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sz w:val="28"/>
          <w:szCs w:val="28"/>
        </w:rPr>
      </w:pPr>
      <w:r w:rsidRPr="00C22288">
        <w:rPr>
          <w:rFonts w:ascii="Times New Roman" w:eastAsia="Cambria" w:hAnsi="Times New Roman"/>
          <w:sz w:val="28"/>
          <w:szCs w:val="28"/>
        </w:rPr>
        <w:t>Порядок открытия профильных классов</w:t>
      </w:r>
      <w:r w:rsidR="00C22288" w:rsidRPr="00C22288">
        <w:rPr>
          <w:rFonts w:ascii="Times New Roman" w:eastAsia="Cambria" w:hAnsi="Times New Roman"/>
          <w:sz w:val="28"/>
          <w:szCs w:val="28"/>
        </w:rPr>
        <w:t>/групп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2.1 </w:t>
      </w:r>
      <w:r w:rsidR="00342BB4" w:rsidRPr="00BF4FC1">
        <w:rPr>
          <w:rFonts w:ascii="Times New Roman" w:eastAsia="Cambria" w:hAnsi="Times New Roman"/>
          <w:sz w:val="28"/>
          <w:szCs w:val="28"/>
        </w:rPr>
        <w:t>Профильные классы</w:t>
      </w:r>
      <w:r>
        <w:rPr>
          <w:rFonts w:ascii="Times New Roman" w:eastAsia="Cambria" w:hAnsi="Times New Roman"/>
          <w:sz w:val="28"/>
          <w:szCs w:val="28"/>
        </w:rPr>
        <w:t>/группы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 фор</w:t>
      </w:r>
      <w:r>
        <w:rPr>
          <w:rFonts w:ascii="Times New Roman" w:eastAsia="Cambria" w:hAnsi="Times New Roman"/>
          <w:sz w:val="28"/>
          <w:szCs w:val="28"/>
        </w:rPr>
        <w:t>мируются приказом директора образовательной ор</w:t>
      </w:r>
      <w:r w:rsidR="00342BB4" w:rsidRPr="00BF4FC1">
        <w:rPr>
          <w:rFonts w:ascii="Times New Roman" w:eastAsia="Cambria" w:hAnsi="Times New Roman"/>
          <w:sz w:val="28"/>
          <w:szCs w:val="28"/>
        </w:rPr>
        <w:t>ганизации на основании решения</w:t>
      </w:r>
      <w:r>
        <w:rPr>
          <w:rFonts w:ascii="Times New Roman" w:eastAsia="Cambria" w:hAnsi="Times New Roman"/>
          <w:sz w:val="28"/>
          <w:szCs w:val="28"/>
        </w:rPr>
        <w:t xml:space="preserve"> педагогического совета при ус</w:t>
      </w:r>
      <w:r w:rsidR="00342BB4" w:rsidRPr="00BF4FC1">
        <w:rPr>
          <w:rFonts w:ascii="Times New Roman" w:eastAsia="Cambria" w:hAnsi="Times New Roman"/>
          <w:sz w:val="28"/>
          <w:szCs w:val="28"/>
        </w:rPr>
        <w:t>ловии: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наличия квалифицирова</w:t>
      </w:r>
      <w:r>
        <w:rPr>
          <w:rFonts w:ascii="Times New Roman" w:eastAsia="Cambria" w:hAnsi="Times New Roman"/>
          <w:sz w:val="28"/>
          <w:szCs w:val="28"/>
        </w:rPr>
        <w:t>нных специалистов (имеющих выс</w:t>
      </w:r>
      <w:r w:rsidR="00342BB4" w:rsidRPr="00BF4FC1">
        <w:rPr>
          <w:rFonts w:ascii="Times New Roman" w:eastAsia="Cambria" w:hAnsi="Times New Roman"/>
          <w:sz w:val="28"/>
          <w:szCs w:val="28"/>
        </w:rPr>
        <w:t>шее образование, связанное с профилем обучения, первую или высшую квалификационную категорию, прохождение курсов повышения квалификации по профильному предмету);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наличия необходимого мат</w:t>
      </w:r>
      <w:r>
        <w:rPr>
          <w:rFonts w:ascii="Times New Roman" w:eastAsia="Cambria" w:hAnsi="Times New Roman"/>
          <w:sz w:val="28"/>
          <w:szCs w:val="28"/>
        </w:rPr>
        <w:t>ериально-технического обеспече</w:t>
      </w:r>
      <w:r w:rsidR="00342BB4" w:rsidRPr="00BF4FC1">
        <w:rPr>
          <w:rFonts w:ascii="Times New Roman" w:eastAsia="Cambria" w:hAnsi="Times New Roman"/>
          <w:sz w:val="28"/>
          <w:szCs w:val="28"/>
        </w:rPr>
        <w:t>ния учебного процесса по профильным учебным курсам;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наличия программно-методического обеспечения;</w:t>
      </w:r>
    </w:p>
    <w:p w:rsidR="00342BB4" w:rsidRPr="00BF4FC1" w:rsidRDefault="00C22288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социального запроса на соответствующий профиль обучения.</w:t>
      </w:r>
    </w:p>
    <w:p w:rsidR="00234D00" w:rsidRPr="00234D00" w:rsidRDefault="00234D00" w:rsidP="00234D0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sz w:val="28"/>
          <w:szCs w:val="28"/>
        </w:rPr>
      </w:pPr>
    </w:p>
    <w:p w:rsidR="00342BB4" w:rsidRPr="00234D00" w:rsidRDefault="00342BB4" w:rsidP="00234D00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sz w:val="28"/>
          <w:szCs w:val="28"/>
        </w:rPr>
      </w:pPr>
      <w:r w:rsidRPr="00234D00">
        <w:rPr>
          <w:rFonts w:ascii="Times New Roman" w:eastAsia="Cambria" w:hAnsi="Times New Roman"/>
          <w:sz w:val="28"/>
          <w:szCs w:val="28"/>
        </w:rPr>
        <w:t xml:space="preserve">Порядок </w:t>
      </w:r>
      <w:r w:rsidR="00234D00">
        <w:rPr>
          <w:rFonts w:ascii="Times New Roman" w:eastAsia="Cambria" w:hAnsi="Times New Roman"/>
          <w:sz w:val="28"/>
          <w:szCs w:val="28"/>
        </w:rPr>
        <w:t>зачисления при при</w:t>
      </w:r>
      <w:r w:rsidRPr="00234D00">
        <w:rPr>
          <w:rFonts w:ascii="Times New Roman" w:eastAsia="Cambria" w:hAnsi="Times New Roman"/>
          <w:sz w:val="28"/>
          <w:szCs w:val="28"/>
        </w:rPr>
        <w:t>еме в 10-е профильные психолого-педагогические классы</w:t>
      </w:r>
      <w:r w:rsidR="00336F1B">
        <w:rPr>
          <w:rFonts w:ascii="Times New Roman" w:eastAsia="Cambria" w:hAnsi="Times New Roman"/>
          <w:sz w:val="28"/>
          <w:szCs w:val="28"/>
        </w:rPr>
        <w:t>/группы</w:t>
      </w:r>
    </w:p>
    <w:p w:rsidR="00342BB4" w:rsidRPr="00BF4FC1" w:rsidRDefault="00234D00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>3.1 Д</w:t>
      </w:r>
      <w:r w:rsidR="00342BB4" w:rsidRPr="00BF4FC1">
        <w:rPr>
          <w:rFonts w:ascii="Times New Roman" w:eastAsia="Cambria" w:hAnsi="Times New Roman"/>
          <w:sz w:val="28"/>
          <w:szCs w:val="28"/>
        </w:rPr>
        <w:t>ля обучения в ППК допускаются граждане, освоившие образовательную программу основного общего образования и получившие а</w:t>
      </w:r>
      <w:r>
        <w:rPr>
          <w:rFonts w:ascii="Times New Roman" w:eastAsia="Cambria" w:hAnsi="Times New Roman"/>
          <w:sz w:val="28"/>
          <w:szCs w:val="28"/>
        </w:rPr>
        <w:t>ттестат об основном общем образовании.</w:t>
      </w:r>
    </w:p>
    <w:p w:rsidR="00342BB4" w:rsidRPr="00BF4FC1" w:rsidRDefault="00234D00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>3.2 З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ачисление в ППК может </w:t>
      </w:r>
      <w:r w:rsidR="00336F1B">
        <w:rPr>
          <w:rFonts w:ascii="Times New Roman" w:eastAsia="Cambria" w:hAnsi="Times New Roman"/>
          <w:sz w:val="28"/>
          <w:szCs w:val="28"/>
        </w:rPr>
        <w:t>осуществляться на основе следу</w:t>
      </w:r>
      <w:r w:rsidR="00342BB4" w:rsidRPr="00BF4FC1">
        <w:rPr>
          <w:rFonts w:ascii="Times New Roman" w:eastAsia="Cambria" w:hAnsi="Times New Roman"/>
          <w:sz w:val="28"/>
          <w:szCs w:val="28"/>
        </w:rPr>
        <w:t>ющих критериев:</w:t>
      </w:r>
    </w:p>
    <w:p w:rsidR="00342BB4" w:rsidRPr="00BF4FC1" w:rsidRDefault="00336F1B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наличие итоговых оценок</w:t>
      </w:r>
      <w:r>
        <w:rPr>
          <w:rFonts w:ascii="Times New Roman" w:eastAsia="Cambria" w:hAnsi="Times New Roman"/>
          <w:sz w:val="28"/>
          <w:szCs w:val="28"/>
        </w:rPr>
        <w:t xml:space="preserve"> успеваемости «хорошо» или «от</w:t>
      </w:r>
      <w:r w:rsidR="00342BB4" w:rsidRPr="00BF4FC1">
        <w:rPr>
          <w:rFonts w:ascii="Times New Roman" w:eastAsia="Cambria" w:hAnsi="Times New Roman"/>
          <w:sz w:val="28"/>
          <w:szCs w:val="28"/>
        </w:rPr>
        <w:t>лично» за курс основного общего образования по учебному предмету (учебным предметам), изучение которого (которых) предполагается в классе с углубленным изучением предметов;</w:t>
      </w:r>
    </w:p>
    <w:p w:rsidR="00342BB4" w:rsidRPr="00BF4FC1" w:rsidRDefault="00336F1B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наличие результатов государственной итоговой аттестации по образовательным програ</w:t>
      </w:r>
      <w:r>
        <w:rPr>
          <w:rFonts w:ascii="Times New Roman" w:eastAsia="Cambria" w:hAnsi="Times New Roman"/>
          <w:sz w:val="28"/>
          <w:szCs w:val="28"/>
        </w:rPr>
        <w:t>ммам основного общего образова</w:t>
      </w:r>
      <w:r w:rsidR="00342BB4" w:rsidRPr="00BF4FC1">
        <w:rPr>
          <w:rFonts w:ascii="Times New Roman" w:eastAsia="Cambria" w:hAnsi="Times New Roman"/>
          <w:sz w:val="28"/>
          <w:szCs w:val="28"/>
        </w:rPr>
        <w:t>ния, соответствующих оценкам</w:t>
      </w:r>
      <w:r>
        <w:rPr>
          <w:rFonts w:ascii="Times New Roman" w:eastAsia="Cambria" w:hAnsi="Times New Roman"/>
          <w:sz w:val="28"/>
          <w:szCs w:val="28"/>
        </w:rPr>
        <w:t xml:space="preserve"> «хорошо» и «отлично», по учеб</w:t>
      </w:r>
      <w:r w:rsidR="00342BB4" w:rsidRPr="00BF4FC1">
        <w:rPr>
          <w:rFonts w:ascii="Times New Roman" w:eastAsia="Cambria" w:hAnsi="Times New Roman"/>
          <w:sz w:val="28"/>
          <w:szCs w:val="28"/>
        </w:rPr>
        <w:t>ному предмету (учебным пре</w:t>
      </w:r>
      <w:r>
        <w:rPr>
          <w:rFonts w:ascii="Times New Roman" w:eastAsia="Cambria" w:hAnsi="Times New Roman"/>
          <w:sz w:val="28"/>
          <w:szCs w:val="28"/>
        </w:rPr>
        <w:t>дметам), изучение которого (ко</w:t>
      </w:r>
      <w:r w:rsidR="00342BB4" w:rsidRPr="00BF4FC1">
        <w:rPr>
          <w:rFonts w:ascii="Times New Roman" w:eastAsia="Cambria" w:hAnsi="Times New Roman"/>
          <w:sz w:val="28"/>
          <w:szCs w:val="28"/>
        </w:rPr>
        <w:t>торых) предполагается углубленно в профильном классе;</w:t>
      </w:r>
    </w:p>
    <w:p w:rsidR="00342BB4" w:rsidRPr="00BF4FC1" w:rsidRDefault="00336F1B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наличие учебных, интеллектуальных, творческих дости</w:t>
      </w:r>
      <w:r>
        <w:rPr>
          <w:rFonts w:ascii="Times New Roman" w:eastAsia="Cambria" w:hAnsi="Times New Roman"/>
          <w:sz w:val="28"/>
          <w:szCs w:val="28"/>
        </w:rPr>
        <w:t>же</w:t>
      </w:r>
      <w:r w:rsidR="00342BB4" w:rsidRPr="00BF4FC1">
        <w:rPr>
          <w:rFonts w:ascii="Times New Roman" w:eastAsia="Cambria" w:hAnsi="Times New Roman"/>
          <w:sz w:val="28"/>
          <w:szCs w:val="28"/>
        </w:rPr>
        <w:t>ний (призовых мест) шк</w:t>
      </w:r>
      <w:r>
        <w:rPr>
          <w:rFonts w:ascii="Times New Roman" w:eastAsia="Cambria" w:hAnsi="Times New Roman"/>
          <w:sz w:val="28"/>
          <w:szCs w:val="28"/>
        </w:rPr>
        <w:t>ольного, муниципального, регио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нального, всероссийского, </w:t>
      </w:r>
      <w:r>
        <w:rPr>
          <w:rFonts w:ascii="Times New Roman" w:eastAsia="Cambria" w:hAnsi="Times New Roman"/>
          <w:sz w:val="28"/>
          <w:szCs w:val="28"/>
        </w:rPr>
        <w:t>международного уровней по учеб</w:t>
      </w:r>
      <w:r w:rsidR="00342BB4" w:rsidRPr="00BF4FC1">
        <w:rPr>
          <w:rFonts w:ascii="Times New Roman" w:eastAsia="Cambria" w:hAnsi="Times New Roman"/>
          <w:sz w:val="28"/>
          <w:szCs w:val="28"/>
        </w:rPr>
        <w:t>ному предмету (учебным предметам), изучение которого (которых) предполагается</w:t>
      </w:r>
      <w:r>
        <w:rPr>
          <w:rFonts w:ascii="Times New Roman" w:eastAsia="Cambria" w:hAnsi="Times New Roman"/>
          <w:sz w:val="28"/>
          <w:szCs w:val="28"/>
        </w:rPr>
        <w:t xml:space="preserve"> в профильном психолого-педаго</w:t>
      </w:r>
      <w:r w:rsidR="00342BB4" w:rsidRPr="00BF4FC1">
        <w:rPr>
          <w:rFonts w:ascii="Times New Roman" w:eastAsia="Cambria" w:hAnsi="Times New Roman"/>
          <w:sz w:val="28"/>
          <w:szCs w:val="28"/>
        </w:rPr>
        <w:t>гическом классе</w:t>
      </w:r>
      <w:r>
        <w:rPr>
          <w:rFonts w:ascii="Times New Roman" w:eastAsia="Cambria" w:hAnsi="Times New Roman"/>
          <w:sz w:val="28"/>
          <w:szCs w:val="28"/>
        </w:rPr>
        <w:t>/группе</w:t>
      </w:r>
      <w:r w:rsidR="00342BB4" w:rsidRPr="00BF4FC1">
        <w:rPr>
          <w:rFonts w:ascii="Times New Roman" w:eastAsia="Cambria" w:hAnsi="Times New Roman"/>
          <w:sz w:val="28"/>
          <w:szCs w:val="28"/>
        </w:rPr>
        <w:t>;</w:t>
      </w:r>
    </w:p>
    <w:p w:rsidR="00342BB4" w:rsidRPr="00BF4FC1" w:rsidRDefault="00336F1B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результаты индивидуальног</w:t>
      </w:r>
      <w:r>
        <w:rPr>
          <w:rFonts w:ascii="Times New Roman" w:eastAsia="Cambria" w:hAnsi="Times New Roman"/>
          <w:sz w:val="28"/>
          <w:szCs w:val="28"/>
        </w:rPr>
        <w:t>о отбора (тестирования, собесе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дования) </w:t>
      </w:r>
      <w:r w:rsidR="00342BB4" w:rsidRPr="00BF4FC1">
        <w:rPr>
          <w:rFonts w:ascii="Times New Roman" w:eastAsia="Cambria" w:hAnsi="Times New Roman"/>
          <w:sz w:val="28"/>
          <w:szCs w:val="28"/>
        </w:rPr>
        <w:lastRenderedPageBreak/>
        <w:t>обучающегося.</w:t>
      </w:r>
    </w:p>
    <w:p w:rsidR="00342BB4" w:rsidRPr="00BF4FC1" w:rsidRDefault="00342BB4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 w:rsidRPr="00BF4FC1">
        <w:rPr>
          <w:rFonts w:ascii="Times New Roman" w:eastAsia="Cambria" w:hAnsi="Times New Roman"/>
          <w:sz w:val="28"/>
          <w:szCs w:val="28"/>
        </w:rPr>
        <w:t>К заявлению прилагаются копии следующих документов:</w:t>
      </w:r>
    </w:p>
    <w:p w:rsidR="00342BB4" w:rsidRPr="00BF4FC1" w:rsidRDefault="00336F1B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аттестат об основном общем образовании;</w:t>
      </w:r>
    </w:p>
    <w:p w:rsidR="00342BB4" w:rsidRPr="00BF4FC1" w:rsidRDefault="00336F1B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- </w:t>
      </w:r>
      <w:r w:rsidR="00342BB4" w:rsidRPr="00BF4FC1">
        <w:rPr>
          <w:rFonts w:ascii="Times New Roman" w:eastAsia="Cambria" w:hAnsi="Times New Roman"/>
          <w:sz w:val="28"/>
          <w:szCs w:val="28"/>
        </w:rPr>
        <w:t>портфолио, содержащее</w:t>
      </w:r>
      <w:r>
        <w:rPr>
          <w:rFonts w:ascii="Times New Roman" w:eastAsia="Cambria" w:hAnsi="Times New Roman"/>
          <w:sz w:val="28"/>
          <w:szCs w:val="28"/>
        </w:rPr>
        <w:t xml:space="preserve"> копии грамот, дипломов, серти</w:t>
      </w:r>
      <w:r w:rsidR="00342BB4" w:rsidRPr="00BF4FC1">
        <w:rPr>
          <w:rFonts w:ascii="Times New Roman" w:eastAsia="Cambria" w:hAnsi="Times New Roman"/>
          <w:sz w:val="28"/>
          <w:szCs w:val="28"/>
        </w:rPr>
        <w:t>фикатов, удостоверен</w:t>
      </w:r>
      <w:r>
        <w:rPr>
          <w:rFonts w:ascii="Times New Roman" w:eastAsia="Cambria" w:hAnsi="Times New Roman"/>
          <w:sz w:val="28"/>
          <w:szCs w:val="28"/>
        </w:rPr>
        <w:t>ий, подтверждающих учебные, ин</w:t>
      </w:r>
      <w:r w:rsidR="00342BB4" w:rsidRPr="00BF4FC1">
        <w:rPr>
          <w:rFonts w:ascii="Times New Roman" w:eastAsia="Cambria" w:hAnsi="Times New Roman"/>
          <w:sz w:val="28"/>
          <w:szCs w:val="28"/>
        </w:rPr>
        <w:t>теллектуальные, творческие или спортивные достижения (призовые места) шк</w:t>
      </w:r>
      <w:r>
        <w:rPr>
          <w:rFonts w:ascii="Times New Roman" w:eastAsia="Cambria" w:hAnsi="Times New Roman"/>
          <w:sz w:val="28"/>
          <w:szCs w:val="28"/>
        </w:rPr>
        <w:t>ольного, муниципального, регио</w:t>
      </w:r>
      <w:r w:rsidR="00342BB4" w:rsidRPr="00BF4FC1">
        <w:rPr>
          <w:rFonts w:ascii="Times New Roman" w:eastAsia="Cambria" w:hAnsi="Times New Roman"/>
          <w:sz w:val="28"/>
          <w:szCs w:val="28"/>
        </w:rPr>
        <w:t>нального, всероссийского, международного уровней (при наличии) обучающегося по учебному предмету (учебным предметам), изучение которого (которых) предполагается на углубленном уровне.</w:t>
      </w:r>
    </w:p>
    <w:p w:rsidR="00342BB4" w:rsidRPr="00BF4FC1" w:rsidRDefault="00336F1B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3.3 </w:t>
      </w:r>
      <w:proofErr w:type="gramStart"/>
      <w:r w:rsidR="00342BB4" w:rsidRPr="00BF4FC1">
        <w:rPr>
          <w:rFonts w:ascii="Times New Roman" w:eastAsia="Cambria" w:hAnsi="Times New Roman"/>
          <w:sz w:val="28"/>
          <w:szCs w:val="28"/>
        </w:rPr>
        <w:t>В</w:t>
      </w:r>
      <w:proofErr w:type="gramEnd"/>
      <w:r w:rsidR="00342BB4" w:rsidRPr="00BF4FC1">
        <w:rPr>
          <w:rFonts w:ascii="Times New Roman" w:eastAsia="Cambria" w:hAnsi="Times New Roman"/>
          <w:sz w:val="28"/>
          <w:szCs w:val="28"/>
        </w:rPr>
        <w:t xml:space="preserve"> течение трех рабочих д</w:t>
      </w:r>
      <w:r>
        <w:rPr>
          <w:rFonts w:ascii="Times New Roman" w:eastAsia="Cambria" w:hAnsi="Times New Roman"/>
          <w:sz w:val="28"/>
          <w:szCs w:val="28"/>
        </w:rPr>
        <w:t>ней со дня подачи заявления образовательная ор</w:t>
      </w:r>
      <w:r w:rsidR="00342BB4" w:rsidRPr="00BF4FC1">
        <w:rPr>
          <w:rFonts w:ascii="Times New Roman" w:eastAsia="Cambria" w:hAnsi="Times New Roman"/>
          <w:sz w:val="28"/>
          <w:szCs w:val="28"/>
        </w:rPr>
        <w:t>ганизация рассматривает зая</w:t>
      </w:r>
      <w:r>
        <w:rPr>
          <w:rFonts w:ascii="Times New Roman" w:eastAsia="Cambria" w:hAnsi="Times New Roman"/>
          <w:sz w:val="28"/>
          <w:szCs w:val="28"/>
        </w:rPr>
        <w:t>вление и приложенные к нему до</w:t>
      </w:r>
      <w:r w:rsidR="00342BB4" w:rsidRPr="00BF4FC1">
        <w:rPr>
          <w:rFonts w:ascii="Times New Roman" w:eastAsia="Cambria" w:hAnsi="Times New Roman"/>
          <w:sz w:val="28"/>
          <w:szCs w:val="28"/>
        </w:rPr>
        <w:t xml:space="preserve">кументы и уведомляет заявителя о </w:t>
      </w:r>
      <w:r>
        <w:rPr>
          <w:rFonts w:ascii="Times New Roman" w:eastAsia="Cambria" w:hAnsi="Times New Roman"/>
          <w:sz w:val="28"/>
          <w:szCs w:val="28"/>
        </w:rPr>
        <w:t>зачислении в ППК (или отказе о зачислении)</w:t>
      </w:r>
      <w:r w:rsidR="00342BB4" w:rsidRPr="00BF4FC1">
        <w:rPr>
          <w:rFonts w:ascii="Times New Roman" w:eastAsia="Cambria" w:hAnsi="Times New Roman"/>
          <w:sz w:val="28"/>
          <w:szCs w:val="28"/>
        </w:rPr>
        <w:t>.</w:t>
      </w:r>
    </w:p>
    <w:p w:rsidR="00BF4FC1" w:rsidRPr="00BF4FC1" w:rsidRDefault="00336F1B" w:rsidP="00BF4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/>
          <w:sz w:val="28"/>
        </w:rPr>
      </w:pPr>
      <w:r>
        <w:rPr>
          <w:rFonts w:ascii="Times New Roman" w:eastAsia="Cambria" w:hAnsi="Times New Roman"/>
          <w:sz w:val="28"/>
        </w:rPr>
        <w:t xml:space="preserve">3.4 </w:t>
      </w:r>
      <w:r w:rsidR="00BF4FC1" w:rsidRPr="00BF4FC1">
        <w:rPr>
          <w:rFonts w:ascii="Times New Roman" w:eastAsia="Cambria" w:hAnsi="Times New Roman"/>
          <w:sz w:val="28"/>
        </w:rPr>
        <w:t>При переводе обучающегося из другой образовательной организации, реализующей общеобразовательную программу соответствующего уровня, об</w:t>
      </w:r>
      <w:r>
        <w:rPr>
          <w:rFonts w:ascii="Times New Roman" w:eastAsia="Cambria" w:hAnsi="Times New Roman"/>
          <w:sz w:val="28"/>
        </w:rPr>
        <w:t>учающийся зачисляется в образо</w:t>
      </w:r>
      <w:r w:rsidR="00BF4FC1" w:rsidRPr="00BF4FC1">
        <w:rPr>
          <w:rFonts w:ascii="Times New Roman" w:eastAsia="Cambria" w:hAnsi="Times New Roman"/>
          <w:sz w:val="28"/>
        </w:rPr>
        <w:t>вательную организацию при наличии свободных мест</w:t>
      </w:r>
      <w:r w:rsidR="00D95373">
        <w:rPr>
          <w:rFonts w:ascii="Times New Roman" w:eastAsia="Cambria" w:hAnsi="Times New Roman"/>
          <w:sz w:val="28"/>
        </w:rPr>
        <w:t xml:space="preserve"> в ППК</w:t>
      </w:r>
      <w:r w:rsidR="00BF4FC1" w:rsidRPr="00BF4FC1">
        <w:rPr>
          <w:rFonts w:ascii="Times New Roman" w:eastAsia="Cambria" w:hAnsi="Times New Roman"/>
          <w:sz w:val="28"/>
        </w:rPr>
        <w:t>.</w:t>
      </w:r>
    </w:p>
    <w:p w:rsidR="00BF4FC1" w:rsidRPr="00BF4FC1" w:rsidRDefault="00BF4FC1" w:rsidP="00BF4FC1">
      <w:pPr>
        <w:ind w:firstLine="709"/>
        <w:rPr>
          <w:rFonts w:ascii="Times New Roman" w:hAnsi="Times New Roman"/>
          <w:sz w:val="28"/>
        </w:rPr>
      </w:pPr>
    </w:p>
    <w:p w:rsidR="0085115E" w:rsidRPr="00342BB4" w:rsidRDefault="0085115E" w:rsidP="00BF4FC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sectPr w:rsidR="0085115E" w:rsidRPr="00342BB4" w:rsidSect="00BF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97E0F"/>
    <w:multiLevelType w:val="hybridMultilevel"/>
    <w:tmpl w:val="46744824"/>
    <w:lvl w:ilvl="0" w:tplc="72D6ED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95"/>
    <w:rsid w:val="00234D00"/>
    <w:rsid w:val="002430BB"/>
    <w:rsid w:val="00336F1B"/>
    <w:rsid w:val="00342BB4"/>
    <w:rsid w:val="005A4A0C"/>
    <w:rsid w:val="0085115E"/>
    <w:rsid w:val="009B52C7"/>
    <w:rsid w:val="00BB4D95"/>
    <w:rsid w:val="00BF4FC1"/>
    <w:rsid w:val="00C22288"/>
    <w:rsid w:val="00D9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0132"/>
  <w15:chartTrackingRefBased/>
  <w15:docId w15:val="{4FAD65D2-A600-4209-940B-E570C7A8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B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42B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4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user</cp:lastModifiedBy>
  <cp:revision>8</cp:revision>
  <dcterms:created xsi:type="dcterms:W3CDTF">2024-09-22T16:04:00Z</dcterms:created>
  <dcterms:modified xsi:type="dcterms:W3CDTF">2024-09-24T10:28:00Z</dcterms:modified>
</cp:coreProperties>
</file>