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37C" w:rsidRDefault="008B4198" w:rsidP="00A76A07">
      <w:pPr>
        <w:jc w:val="center"/>
        <w:rPr>
          <w:rFonts w:asciiTheme="majorBidi" w:hAnsiTheme="majorBidi" w:cstheme="majorBidi"/>
          <w:sz w:val="28"/>
          <w:szCs w:val="28"/>
        </w:rPr>
      </w:pPr>
      <w:r w:rsidRPr="006E1004">
        <w:rPr>
          <w:rFonts w:asciiTheme="majorBidi" w:hAnsiTheme="majorBidi" w:cstheme="majorBidi"/>
          <w:sz w:val="28"/>
          <w:szCs w:val="28"/>
        </w:rPr>
        <w:t xml:space="preserve"> </w:t>
      </w:r>
      <w:r w:rsidR="00A76A07" w:rsidRPr="00310DDD">
        <w:rPr>
          <w:rFonts w:asciiTheme="majorBidi" w:hAnsiTheme="majorBidi" w:cstheme="majorBidi"/>
          <w:sz w:val="28"/>
          <w:szCs w:val="28"/>
        </w:rPr>
        <w:t>Муниципальное бюджетное общеобразовательное учреждение средняя общеобразовательная школа №1</w:t>
      </w:r>
    </w:p>
    <w:p w:rsidR="00E8602F" w:rsidRDefault="00E8602F" w:rsidP="00A76A07">
      <w:pPr>
        <w:jc w:val="center"/>
        <w:rPr>
          <w:rFonts w:asciiTheme="majorBidi" w:hAnsiTheme="majorBidi" w:cstheme="majorBidi"/>
          <w:sz w:val="28"/>
          <w:szCs w:val="28"/>
        </w:rPr>
      </w:pPr>
    </w:p>
    <w:tbl>
      <w:tblPr>
        <w:tblpPr w:leftFromText="180" w:rightFromText="180" w:bottomFromText="200" w:vertAnchor="page" w:horzAnchor="margin" w:tblpY="2377"/>
        <w:tblW w:w="9639" w:type="dxa"/>
        <w:tblLayout w:type="fixed"/>
        <w:tblLook w:val="01E0" w:firstRow="1" w:lastRow="1" w:firstColumn="1" w:lastColumn="1" w:noHBand="0" w:noVBand="0"/>
      </w:tblPr>
      <w:tblGrid>
        <w:gridCol w:w="4395"/>
        <w:gridCol w:w="5244"/>
      </w:tblGrid>
      <w:tr w:rsidR="00FA35D2" w:rsidRPr="00B5249D" w:rsidTr="00B61144">
        <w:tc>
          <w:tcPr>
            <w:tcW w:w="4395" w:type="dxa"/>
          </w:tcPr>
          <w:p w:rsidR="00FA35D2" w:rsidRPr="00B5249D" w:rsidRDefault="00FA35D2" w:rsidP="00B61144">
            <w:pPr>
              <w:tabs>
                <w:tab w:val="left" w:pos="0"/>
                <w:tab w:val="left" w:pos="142"/>
              </w:tabs>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Принят</w:t>
            </w:r>
            <w:r w:rsidRPr="00B5249D">
              <w:rPr>
                <w:rFonts w:ascii="Times New Roman" w:eastAsia="Times New Roman" w:hAnsi="Times New Roman" w:cs="Times New Roman"/>
                <w:b/>
                <w:bCs/>
                <w:color w:val="000000"/>
                <w:sz w:val="28"/>
                <w:szCs w:val="28"/>
                <w:lang w:eastAsia="ru-RU"/>
              </w:rPr>
              <w:t>:</w:t>
            </w:r>
          </w:p>
          <w:p w:rsidR="00FA35D2" w:rsidRPr="00B5249D" w:rsidRDefault="00FA35D2" w:rsidP="00B61144">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педагогическим советом  </w:t>
            </w:r>
          </w:p>
          <w:p w:rsidR="00FA35D2" w:rsidRPr="00B5249D" w:rsidRDefault="00FA35D2" w:rsidP="00B61144">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МБОУ СОШ № 1</w:t>
            </w:r>
          </w:p>
          <w:p w:rsidR="00FA35D2" w:rsidRPr="00B5249D" w:rsidRDefault="00FA35D2" w:rsidP="00B61144">
            <w:pPr>
              <w:tabs>
                <w:tab w:val="left" w:pos="0"/>
                <w:tab w:val="left" w:pos="142"/>
              </w:tabs>
              <w:spacing w:after="0" w:line="240" w:lineRule="auto"/>
              <w:ind w:left="142" w:right="-6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(протокол от </w:t>
            </w:r>
            <w:r w:rsidRPr="00B5249D">
              <w:rPr>
                <w:rFonts w:ascii="Times New Roman" w:eastAsia="Times New Roman" w:hAnsi="Times New Roman" w:cs="Times New Roman"/>
                <w:sz w:val="28"/>
                <w:szCs w:val="28"/>
                <w:lang w:eastAsia="ru-RU"/>
              </w:rPr>
              <w:t>02.07.2025 г. № 46)</w:t>
            </w:r>
          </w:p>
          <w:p w:rsidR="00FA35D2" w:rsidRPr="00B5249D" w:rsidRDefault="00FA35D2" w:rsidP="00B61144">
            <w:pPr>
              <w:tabs>
                <w:tab w:val="left" w:pos="0"/>
                <w:tab w:val="left" w:pos="142"/>
              </w:tabs>
              <w:spacing w:after="0" w:line="240" w:lineRule="auto"/>
              <w:ind w:left="142" w:right="-675"/>
              <w:jc w:val="both"/>
              <w:rPr>
                <w:rFonts w:ascii="Times New Roman" w:eastAsia="Times New Roman" w:hAnsi="Times New Roman" w:cs="Times New Roman"/>
                <w:color w:val="000000"/>
                <w:sz w:val="28"/>
                <w:szCs w:val="28"/>
                <w:lang w:eastAsia="ru-RU"/>
              </w:rPr>
            </w:pPr>
          </w:p>
        </w:tc>
        <w:tc>
          <w:tcPr>
            <w:tcW w:w="5244" w:type="dxa"/>
          </w:tcPr>
          <w:p w:rsidR="00FA35D2" w:rsidRPr="00B5249D" w:rsidRDefault="00FA35D2"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Утвержден</w:t>
            </w:r>
            <w:r w:rsidRPr="00B5249D">
              <w:rPr>
                <w:rFonts w:ascii="Times New Roman" w:eastAsia="Times New Roman" w:hAnsi="Times New Roman" w:cs="Times New Roman"/>
                <w:b/>
                <w:bCs/>
                <w:color w:val="000000"/>
                <w:sz w:val="28"/>
                <w:szCs w:val="28"/>
                <w:lang w:eastAsia="ru-RU"/>
              </w:rPr>
              <w:t xml:space="preserve">: </w:t>
            </w:r>
            <w:r w:rsidRPr="00B5249D">
              <w:rPr>
                <w:rFonts w:ascii="Times New Roman" w:eastAsia="Times New Roman" w:hAnsi="Times New Roman" w:cs="Times New Roman"/>
                <w:color w:val="000000"/>
                <w:sz w:val="28"/>
                <w:szCs w:val="28"/>
                <w:lang w:eastAsia="ru-RU"/>
              </w:rPr>
              <w:t xml:space="preserve">  </w:t>
            </w:r>
          </w:p>
          <w:p w:rsidR="00FA35D2" w:rsidRPr="00B5249D" w:rsidRDefault="00FA35D2"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приказом директора МБОУ СОШ № 1 </w:t>
            </w:r>
          </w:p>
          <w:p w:rsidR="00FA35D2" w:rsidRPr="00B5249D" w:rsidRDefault="00FA35D2"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от </w:t>
            </w:r>
            <w:r w:rsidRPr="00B5249D">
              <w:rPr>
                <w:rFonts w:ascii="Times New Roman" w:eastAsia="Times New Roman" w:hAnsi="Times New Roman" w:cs="Times New Roman"/>
                <w:sz w:val="28"/>
                <w:szCs w:val="28"/>
                <w:lang w:eastAsia="ru-RU"/>
              </w:rPr>
              <w:t>02.07.2025 г. № 254</w:t>
            </w:r>
            <w:r w:rsidRPr="00B5249D">
              <w:rPr>
                <w:rFonts w:ascii="Times New Roman" w:eastAsia="Times New Roman" w:hAnsi="Times New Roman" w:cs="Times New Roman"/>
                <w:color w:val="000000"/>
                <w:sz w:val="28"/>
                <w:szCs w:val="28"/>
                <w:lang w:eastAsia="ru-RU"/>
              </w:rPr>
              <w:t xml:space="preserve"> </w:t>
            </w:r>
          </w:p>
          <w:p w:rsidR="00FA35D2" w:rsidRPr="00B5249D" w:rsidRDefault="00FA35D2"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 ___________ / В.В. </w:t>
            </w:r>
            <w:proofErr w:type="spellStart"/>
            <w:r w:rsidRPr="00B5249D">
              <w:rPr>
                <w:rFonts w:ascii="Times New Roman" w:eastAsia="Times New Roman" w:hAnsi="Times New Roman" w:cs="Times New Roman"/>
                <w:color w:val="000000"/>
                <w:sz w:val="28"/>
                <w:szCs w:val="28"/>
                <w:lang w:eastAsia="ru-RU"/>
              </w:rPr>
              <w:t>Мещуров</w:t>
            </w:r>
            <w:proofErr w:type="spellEnd"/>
            <w:r w:rsidRPr="00B5249D">
              <w:rPr>
                <w:rFonts w:ascii="Times New Roman" w:eastAsia="Times New Roman" w:hAnsi="Times New Roman" w:cs="Times New Roman"/>
                <w:color w:val="000000"/>
                <w:sz w:val="28"/>
                <w:szCs w:val="28"/>
                <w:lang w:eastAsia="ru-RU"/>
              </w:rPr>
              <w:t xml:space="preserve"> /</w:t>
            </w:r>
          </w:p>
          <w:p w:rsidR="00FA35D2" w:rsidRPr="00B5249D" w:rsidRDefault="00FA35D2" w:rsidP="00B61144">
            <w:pPr>
              <w:tabs>
                <w:tab w:val="left" w:pos="0"/>
                <w:tab w:val="left" w:pos="142"/>
                <w:tab w:val="left" w:pos="1365"/>
              </w:tabs>
              <w:spacing w:after="0" w:line="240" w:lineRule="auto"/>
              <w:ind w:left="1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      </w:t>
            </w:r>
          </w:p>
          <w:p w:rsidR="00FA35D2" w:rsidRPr="00B5249D" w:rsidRDefault="00FA35D2" w:rsidP="00B61144">
            <w:pPr>
              <w:tabs>
                <w:tab w:val="left" w:pos="0"/>
                <w:tab w:val="left" w:pos="142"/>
              </w:tabs>
              <w:spacing w:after="0" w:line="240" w:lineRule="auto"/>
              <w:ind w:left="175"/>
              <w:jc w:val="both"/>
              <w:rPr>
                <w:rFonts w:ascii="Times New Roman" w:eastAsia="Times New Roman" w:hAnsi="Times New Roman" w:cs="Times New Roman"/>
                <w:color w:val="000000"/>
                <w:sz w:val="28"/>
                <w:szCs w:val="28"/>
                <w:lang w:eastAsia="ru-RU"/>
              </w:rPr>
            </w:pPr>
          </w:p>
          <w:p w:rsidR="00FA35D2" w:rsidRPr="00B5249D" w:rsidRDefault="00FA35D2" w:rsidP="00B61144">
            <w:pPr>
              <w:tabs>
                <w:tab w:val="left" w:pos="0"/>
                <w:tab w:val="left" w:pos="142"/>
              </w:tabs>
              <w:spacing w:after="0" w:line="240" w:lineRule="auto"/>
              <w:ind w:left="1734"/>
              <w:jc w:val="both"/>
              <w:rPr>
                <w:rFonts w:ascii="Times New Roman" w:eastAsia="Times New Roman" w:hAnsi="Times New Roman" w:cs="Times New Roman"/>
                <w:color w:val="000000"/>
                <w:sz w:val="28"/>
                <w:szCs w:val="28"/>
                <w:lang w:eastAsia="ru-RU"/>
              </w:rPr>
            </w:pPr>
          </w:p>
        </w:tc>
      </w:tr>
    </w:tbl>
    <w:p w:rsidR="00FA35D2" w:rsidRDefault="00FA35D2" w:rsidP="00FA35D2">
      <w:pPr>
        <w:jc w:val="right"/>
        <w:rPr>
          <w:rFonts w:asciiTheme="majorBidi" w:hAnsiTheme="majorBidi" w:cstheme="majorBidi"/>
          <w:sz w:val="28"/>
          <w:szCs w:val="28"/>
        </w:rPr>
      </w:pPr>
    </w:p>
    <w:p w:rsidR="00BA255F" w:rsidRDefault="00BA255F" w:rsidP="00A76A07">
      <w:pPr>
        <w:jc w:val="center"/>
        <w:rPr>
          <w:rFonts w:asciiTheme="majorBidi" w:hAnsiTheme="majorBidi" w:cstheme="majorBidi"/>
          <w:sz w:val="28"/>
          <w:szCs w:val="28"/>
        </w:rPr>
      </w:pPr>
    </w:p>
    <w:p w:rsidR="00ED3249" w:rsidRPr="00310DDD" w:rsidRDefault="00ED3249" w:rsidP="00A76A07">
      <w:pPr>
        <w:jc w:val="center"/>
        <w:rPr>
          <w:rFonts w:asciiTheme="majorBidi" w:hAnsiTheme="majorBidi" w:cstheme="majorBidi"/>
          <w:sz w:val="28"/>
          <w:szCs w:val="28"/>
        </w:rPr>
      </w:pPr>
    </w:p>
    <w:p w:rsidR="00CA5D63" w:rsidRPr="006C78F5" w:rsidRDefault="00CA5D63" w:rsidP="00CA5D63">
      <w:pPr>
        <w:jc w:val="center"/>
        <w:rPr>
          <w:rFonts w:asciiTheme="majorBidi" w:hAnsiTheme="majorBidi" w:cstheme="majorBidi"/>
        </w:rPr>
      </w:pPr>
    </w:p>
    <w:p w:rsidR="006C21C9" w:rsidRDefault="006C21C9" w:rsidP="00CA5D63">
      <w:pPr>
        <w:jc w:val="center"/>
        <w:rPr>
          <w:rFonts w:asciiTheme="majorBidi" w:hAnsiTheme="majorBidi" w:cstheme="majorBidi"/>
          <w:sz w:val="28"/>
          <w:szCs w:val="28"/>
        </w:rPr>
      </w:pPr>
    </w:p>
    <w:p w:rsidR="00B54321" w:rsidRDefault="00B54321" w:rsidP="00CA5D63">
      <w:pPr>
        <w:jc w:val="center"/>
        <w:rPr>
          <w:rFonts w:asciiTheme="majorBidi" w:hAnsiTheme="majorBidi" w:cstheme="majorBidi"/>
          <w:sz w:val="28"/>
          <w:szCs w:val="28"/>
        </w:rPr>
      </w:pPr>
    </w:p>
    <w:p w:rsidR="006C78F5" w:rsidRPr="002E3BC3" w:rsidRDefault="006C78F5" w:rsidP="006C78F5">
      <w:pPr>
        <w:jc w:val="center"/>
        <w:rPr>
          <w:rFonts w:asciiTheme="majorBidi" w:hAnsiTheme="majorBidi" w:cstheme="majorBidi"/>
          <w:b/>
          <w:sz w:val="36"/>
          <w:szCs w:val="28"/>
        </w:rPr>
      </w:pPr>
      <w:r w:rsidRPr="002E3BC3">
        <w:rPr>
          <w:rFonts w:asciiTheme="majorBidi" w:hAnsiTheme="majorBidi" w:cstheme="majorBidi"/>
          <w:b/>
          <w:sz w:val="36"/>
          <w:szCs w:val="28"/>
        </w:rPr>
        <w:t>УЧЕБНЫЙ ПЛАН</w:t>
      </w:r>
    </w:p>
    <w:p w:rsidR="006C78F5" w:rsidRPr="002E3BC3" w:rsidRDefault="006C78F5" w:rsidP="006C78F5">
      <w:pPr>
        <w:jc w:val="center"/>
        <w:rPr>
          <w:rFonts w:asciiTheme="majorBidi" w:hAnsiTheme="majorBidi" w:cstheme="majorBidi"/>
          <w:b/>
          <w:sz w:val="36"/>
          <w:szCs w:val="28"/>
        </w:rPr>
      </w:pPr>
      <w:r>
        <w:rPr>
          <w:rFonts w:asciiTheme="majorBidi" w:hAnsiTheme="majorBidi" w:cstheme="majorBidi"/>
          <w:b/>
          <w:sz w:val="36"/>
          <w:szCs w:val="28"/>
        </w:rPr>
        <w:t>среднего</w:t>
      </w:r>
      <w:r w:rsidRPr="002E3BC3">
        <w:rPr>
          <w:rFonts w:asciiTheme="majorBidi" w:hAnsiTheme="majorBidi" w:cstheme="majorBidi"/>
          <w:b/>
          <w:sz w:val="36"/>
          <w:szCs w:val="28"/>
        </w:rPr>
        <w:t xml:space="preserve"> общего образования</w:t>
      </w:r>
    </w:p>
    <w:p w:rsidR="006C78F5" w:rsidRPr="002E3BC3" w:rsidRDefault="00FA35D2" w:rsidP="006C78F5">
      <w:pPr>
        <w:jc w:val="center"/>
        <w:rPr>
          <w:rFonts w:asciiTheme="majorBidi" w:hAnsiTheme="majorBidi" w:cstheme="majorBidi"/>
          <w:b/>
          <w:sz w:val="36"/>
          <w:szCs w:val="28"/>
        </w:rPr>
      </w:pPr>
      <w:r>
        <w:rPr>
          <w:rFonts w:asciiTheme="majorBidi" w:hAnsiTheme="majorBidi" w:cstheme="majorBidi"/>
          <w:b/>
          <w:sz w:val="36"/>
          <w:szCs w:val="28"/>
        </w:rPr>
        <w:t>на 2025 – 2026</w:t>
      </w:r>
      <w:r w:rsidR="006C78F5" w:rsidRPr="002E3BC3">
        <w:rPr>
          <w:rFonts w:asciiTheme="majorBidi" w:hAnsiTheme="majorBidi" w:cstheme="majorBidi"/>
          <w:b/>
          <w:sz w:val="36"/>
          <w:szCs w:val="28"/>
        </w:rPr>
        <w:t xml:space="preserve"> учебный год</w:t>
      </w:r>
    </w:p>
    <w:p w:rsidR="006C78F5" w:rsidRPr="006E1004" w:rsidRDefault="006C78F5" w:rsidP="006C78F5">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804FE3" w:rsidRDefault="00804FE3" w:rsidP="00CA5D63">
      <w:pPr>
        <w:jc w:val="center"/>
        <w:rPr>
          <w:rFonts w:asciiTheme="majorBidi" w:hAnsiTheme="majorBidi" w:cstheme="majorBidi"/>
          <w:sz w:val="28"/>
          <w:szCs w:val="28"/>
        </w:rPr>
      </w:pPr>
    </w:p>
    <w:p w:rsidR="00804FE3" w:rsidRDefault="00804FE3" w:rsidP="00CA5D63">
      <w:pPr>
        <w:jc w:val="center"/>
        <w:rPr>
          <w:rFonts w:asciiTheme="majorBidi" w:hAnsiTheme="majorBidi" w:cstheme="majorBidi"/>
          <w:sz w:val="28"/>
          <w:szCs w:val="28"/>
        </w:rPr>
      </w:pPr>
    </w:p>
    <w:p w:rsidR="006C78F5" w:rsidRDefault="006C78F5" w:rsidP="00CA5D63">
      <w:pPr>
        <w:jc w:val="center"/>
        <w:rPr>
          <w:rFonts w:asciiTheme="majorBidi" w:hAnsiTheme="majorBidi" w:cstheme="majorBidi"/>
          <w:sz w:val="28"/>
          <w:szCs w:val="28"/>
        </w:rPr>
      </w:pPr>
    </w:p>
    <w:p w:rsidR="006C78F5" w:rsidRDefault="006C78F5" w:rsidP="00CA5D63">
      <w:pPr>
        <w:jc w:val="center"/>
        <w:rPr>
          <w:rFonts w:asciiTheme="majorBidi" w:hAnsiTheme="majorBidi" w:cstheme="majorBidi"/>
          <w:sz w:val="28"/>
          <w:szCs w:val="28"/>
        </w:rPr>
      </w:pPr>
    </w:p>
    <w:p w:rsidR="006C78F5" w:rsidRDefault="006C78F5" w:rsidP="00CA5D63">
      <w:pPr>
        <w:jc w:val="center"/>
        <w:rPr>
          <w:rFonts w:asciiTheme="majorBidi" w:hAnsiTheme="majorBidi" w:cstheme="majorBidi"/>
          <w:sz w:val="28"/>
          <w:szCs w:val="28"/>
        </w:rPr>
      </w:pPr>
    </w:p>
    <w:p w:rsidR="006C78F5" w:rsidRPr="006E1004" w:rsidRDefault="006C78F5"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p>
    <w:p w:rsidR="00F93659" w:rsidRPr="00BA255F" w:rsidRDefault="006B6902" w:rsidP="00F93659">
      <w:pPr>
        <w:jc w:val="center"/>
        <w:rPr>
          <w:rFonts w:asciiTheme="majorBidi" w:hAnsiTheme="majorBidi" w:cstheme="majorBidi"/>
          <w:sz w:val="28"/>
          <w:szCs w:val="28"/>
        </w:rPr>
      </w:pPr>
      <w:r w:rsidRPr="00BA255F">
        <w:rPr>
          <w:rFonts w:asciiTheme="majorBidi" w:hAnsiTheme="majorBidi" w:cstheme="majorBidi"/>
          <w:sz w:val="28"/>
          <w:szCs w:val="28"/>
        </w:rPr>
        <w:t>Красновишерский городской округ, Пермский край</w:t>
      </w:r>
      <w:r w:rsidR="0030678A" w:rsidRPr="006E1004">
        <w:rPr>
          <w:rFonts w:asciiTheme="majorBidi" w:hAnsiTheme="majorBidi" w:cstheme="majorBidi"/>
          <w:sz w:val="28"/>
          <w:szCs w:val="28"/>
        </w:rPr>
        <w:t xml:space="preserve"> </w:t>
      </w:r>
      <w:r w:rsidR="00FA35D2">
        <w:rPr>
          <w:rFonts w:asciiTheme="majorBidi" w:hAnsiTheme="majorBidi" w:cstheme="majorBidi"/>
          <w:sz w:val="28"/>
          <w:szCs w:val="28"/>
        </w:rPr>
        <w:t>2025</w:t>
      </w:r>
    </w:p>
    <w:p w:rsidR="0030678A" w:rsidRPr="00BA255F" w:rsidRDefault="00F93659" w:rsidP="001A682B">
      <w:pPr>
        <w:jc w:val="center"/>
        <w:rPr>
          <w:rFonts w:asciiTheme="majorBidi" w:hAnsiTheme="majorBidi" w:cstheme="majorBidi"/>
          <w:sz w:val="28"/>
          <w:szCs w:val="28"/>
        </w:rPr>
      </w:pPr>
      <w:r w:rsidRPr="00145A23">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Учебный п</w:t>
      </w:r>
      <w:r>
        <w:rPr>
          <w:rFonts w:ascii="Times New Roman" w:eastAsia="Calibri" w:hAnsi="Times New Roman" w:cs="Times New Roman"/>
          <w:sz w:val="28"/>
          <w:szCs w:val="26"/>
        </w:rPr>
        <w:t xml:space="preserve">лан среднего общего образования на 2025-2026 учебный год </w:t>
      </w:r>
      <w:r w:rsidRPr="00FA35D2">
        <w:rPr>
          <w:rFonts w:ascii="Times New Roman" w:eastAsia="Calibri" w:hAnsi="Times New Roman" w:cs="Times New Roman"/>
          <w:sz w:val="28"/>
          <w:szCs w:val="26"/>
        </w:rPr>
        <w:t>Муниципального бюджетного общеобразовательного учреждения средняя общеобразовательная школа №1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Учебный план является частью образовательной программы МБОУ СОШ № 1, разработанной в соответствии с ФГОС среднего общего образования, с учетом Федеральной образовательной программы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 xml:space="preserve">Учебный год в МБОУ СОШ №1 начинается 01.09.2025 г. и заканчивается 22.05.2026 г. </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Продолжительность учебного года в 10-11 классах составляет 34 учебные недели. Учебные занятия для учащихся 10-11 классов проводятся по 5-ти дневной учебной неделе.</w:t>
      </w:r>
    </w:p>
    <w:p w:rsidR="00FA35D2" w:rsidRPr="00FA35D2" w:rsidRDefault="00FA35D2" w:rsidP="00FA35D2">
      <w:pPr>
        <w:widowControl w:val="0"/>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Продолжительность каникул в течение учебного года составляет не менее 30 календарных дней, летом — не менее 8 недель.</w:t>
      </w:r>
    </w:p>
    <w:p w:rsidR="00FA35D2" w:rsidRPr="00FA35D2" w:rsidRDefault="00FA35D2" w:rsidP="00FA35D2">
      <w:pPr>
        <w:widowControl w:val="0"/>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Продолжительность урока на уровне среднего общего образования составляет 40 минут. Во время занятий необходим перерыв для гимнастики не менее 2 минут.</w:t>
      </w:r>
    </w:p>
    <w:p w:rsidR="00FA35D2" w:rsidRPr="00FA35D2" w:rsidRDefault="00FA35D2" w:rsidP="00FA35D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20 минут. </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Times New Roman" w:hAnsi="Times New Roman" w:cs="Times New Roman"/>
          <w:sz w:val="28"/>
          <w:szCs w:val="26"/>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r w:rsidRPr="00FA35D2">
        <w:rPr>
          <w:rFonts w:ascii="Times New Roman" w:eastAsia="Calibri" w:hAnsi="Times New Roman" w:cs="Times New Roman"/>
          <w:sz w:val="28"/>
          <w:szCs w:val="26"/>
        </w:rPr>
        <w:t xml:space="preserve">. Образовательная недельная нагрузка распределяется равномерно в течение учебной недели. Максимальный объем аудиторной нагрузки обучающихся в неделю составляет в 10 классе – 34 часа, в 11 классе – 34 часа. </w:t>
      </w:r>
    </w:p>
    <w:p w:rsidR="00FA35D2" w:rsidRPr="00FA35D2" w:rsidRDefault="00FA35D2" w:rsidP="00FA35D2">
      <w:pPr>
        <w:widowControl w:val="0"/>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p>
    <w:p w:rsidR="00FA35D2" w:rsidRPr="00FA35D2" w:rsidRDefault="00FA35D2" w:rsidP="00FA35D2">
      <w:pPr>
        <w:widowControl w:val="0"/>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sz w:val="28"/>
          <w:szCs w:val="26"/>
        </w:rPr>
      </w:pPr>
      <w:r w:rsidRPr="00FA35D2">
        <w:rPr>
          <w:rFonts w:ascii="Times New Roman" w:eastAsia="Calibri" w:hAnsi="Times New Roman" w:cs="Times New Roman"/>
          <w:sz w:val="28"/>
          <w:szCs w:val="26"/>
        </w:rPr>
        <w:t xml:space="preserve">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w:t>
      </w:r>
      <w:r w:rsidRPr="00FA35D2">
        <w:rPr>
          <w:rFonts w:ascii="Times New Roman" w:eastAsia="Calibri" w:hAnsi="Times New Roman" w:cs="Times New Roman"/>
          <w:sz w:val="28"/>
          <w:szCs w:val="26"/>
        </w:rPr>
        <w:lastRenderedPageBreak/>
        <w:t>презентации, заучивание стихотворений), рекомендуется предоставлять достаточное количество времени.</w:t>
      </w:r>
    </w:p>
    <w:p w:rsidR="00FA35D2" w:rsidRPr="00FA35D2" w:rsidRDefault="00FA35D2" w:rsidP="00FA35D2">
      <w:pPr>
        <w:widowControl w:val="0"/>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sz w:val="28"/>
          <w:szCs w:val="26"/>
        </w:rPr>
      </w:pPr>
      <w:r w:rsidRPr="00FA35D2">
        <w:rPr>
          <w:rFonts w:ascii="Times New Roman" w:eastAsia="Calibri" w:hAnsi="Times New Roman" w:cs="Times New Roman"/>
          <w:sz w:val="28"/>
          <w:szCs w:val="26"/>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FA35D2" w:rsidRPr="00FA35D2" w:rsidRDefault="00FA35D2" w:rsidP="00FA35D2">
      <w:pPr>
        <w:widowControl w:val="0"/>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6"/>
          <w:lang w:eastAsia="ru-RU"/>
        </w:rPr>
      </w:pPr>
      <w:r w:rsidRPr="00FA35D2">
        <w:rPr>
          <w:rFonts w:ascii="Times New Roman" w:eastAsia="Calibri" w:hAnsi="Times New Roman" w:cs="Times New Roman"/>
          <w:sz w:val="28"/>
          <w:szCs w:val="26"/>
        </w:rPr>
        <w:t>В МБОУ СОШ № 1 языком обучения является русский язык.</w:t>
      </w:r>
    </w:p>
    <w:p w:rsidR="00FA35D2" w:rsidRPr="00FA35D2" w:rsidRDefault="00FA35D2" w:rsidP="00FA35D2">
      <w:pPr>
        <w:widowControl w:val="0"/>
        <w:tabs>
          <w:tab w:val="left" w:pos="567"/>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Продолжительность учебного года среднего общего образования составляет 34 недели. Объем максимально допустимой нагрузки в течение года составляет в 10 классе - 1156 часов (5-дневная учебная неделя), в 11 классе - 1156 часов (5-дневная учебная неделя).</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A35D2" w:rsidRPr="00FA35D2" w:rsidRDefault="00FA35D2" w:rsidP="00FA35D2">
      <w:pPr>
        <w:widowControl w:val="0"/>
        <w:tabs>
          <w:tab w:val="left" w:pos="567"/>
        </w:tabs>
        <w:spacing w:after="0" w:line="240" w:lineRule="auto"/>
        <w:ind w:firstLine="709"/>
        <w:jc w:val="both"/>
        <w:rPr>
          <w:rFonts w:ascii="Times New Roman" w:eastAsia="Courier New" w:hAnsi="Times New Roman" w:cs="Times New Roman"/>
          <w:sz w:val="28"/>
          <w:szCs w:val="26"/>
          <w:lang w:eastAsia="ru-RU"/>
        </w:rPr>
      </w:pPr>
      <w:r w:rsidRPr="00FA35D2">
        <w:rPr>
          <w:rFonts w:ascii="Times New Roman" w:eastAsia="Courier New" w:hAnsi="Times New Roman" w:cs="Times New Roman"/>
          <w:sz w:val="28"/>
          <w:szCs w:val="26"/>
          <w:lang w:eastAsia="ru-RU"/>
        </w:rPr>
        <w:t>МБОУ СОШ № 1 реализует учебный план универсального профиля, на основании которого формируются индивидуальные учебные планы учащихся с учетом выбранных курсов внеурочной деятельности, предназначенных для углубленного изучения отдельных предметов.</w:t>
      </w:r>
    </w:p>
    <w:p w:rsidR="00FA35D2" w:rsidRPr="00FA35D2" w:rsidRDefault="00FA35D2" w:rsidP="00FA35D2">
      <w:pPr>
        <w:widowControl w:val="0"/>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Учебный план универсального профиля обучения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2 учебных предметов на углубленном уровне («Математика» и «Биология» («Химия»)).</w:t>
      </w:r>
    </w:p>
    <w:p w:rsidR="00FA35D2" w:rsidRPr="00FA35D2" w:rsidRDefault="00FA35D2" w:rsidP="00FA35D2">
      <w:pPr>
        <w:widowControl w:val="0"/>
        <w:tabs>
          <w:tab w:val="left" w:pos="0"/>
          <w:tab w:val="left" w:pos="567"/>
          <w:tab w:val="left" w:pos="993"/>
          <w:tab w:val="left" w:pos="1134"/>
        </w:tabs>
        <w:spacing w:after="0" w:line="240" w:lineRule="auto"/>
        <w:ind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rPr>
        <w:t xml:space="preserve">На изучение предмета «Вероятность и статистика» по учебному плану предусмотрено в 10-11 классах по 1 часу в неделю. </w:t>
      </w:r>
    </w:p>
    <w:p w:rsidR="00FA35D2" w:rsidRPr="00FA35D2" w:rsidRDefault="00FA35D2" w:rsidP="00FA35D2">
      <w:pPr>
        <w:widowControl w:val="0"/>
        <w:tabs>
          <w:tab w:val="left" w:pos="567"/>
        </w:tabs>
        <w:spacing w:after="0" w:line="240" w:lineRule="auto"/>
        <w:ind w:firstLine="709"/>
        <w:jc w:val="both"/>
        <w:rPr>
          <w:rFonts w:ascii="Times New Roman" w:eastAsia="Times New Roman" w:hAnsi="Times New Roman" w:cs="Times New Roman"/>
          <w:spacing w:val="1"/>
          <w:sz w:val="28"/>
          <w:szCs w:val="26"/>
          <w:lang w:eastAsia="zh-CN"/>
        </w:rPr>
      </w:pPr>
      <w:r w:rsidRPr="00FA35D2">
        <w:rPr>
          <w:rFonts w:ascii="Times New Roman" w:eastAsia="Times New Roman" w:hAnsi="Times New Roman" w:cs="Times New Roman"/>
          <w:spacing w:val="1"/>
          <w:sz w:val="28"/>
          <w:szCs w:val="26"/>
          <w:lang w:eastAsia="zh-CN"/>
        </w:rPr>
        <w:t xml:space="preserve">При реализации рабочих программ «Информатика», «ОБЗР», «Биология», «Физика», «Химия» в части проведения практических и лабораторных </w:t>
      </w:r>
      <w:proofErr w:type="gramStart"/>
      <w:r w:rsidRPr="00FA35D2">
        <w:rPr>
          <w:rFonts w:ascii="Times New Roman" w:eastAsia="Times New Roman" w:hAnsi="Times New Roman" w:cs="Times New Roman"/>
          <w:spacing w:val="1"/>
          <w:sz w:val="28"/>
          <w:szCs w:val="26"/>
          <w:lang w:eastAsia="zh-CN"/>
        </w:rPr>
        <w:t>работ  используется</w:t>
      </w:r>
      <w:proofErr w:type="gramEnd"/>
      <w:r w:rsidRPr="00FA35D2">
        <w:rPr>
          <w:rFonts w:ascii="Times New Roman" w:eastAsia="Times New Roman" w:hAnsi="Times New Roman" w:cs="Times New Roman"/>
          <w:spacing w:val="1"/>
          <w:sz w:val="28"/>
          <w:szCs w:val="26"/>
          <w:lang w:eastAsia="zh-CN"/>
        </w:rPr>
        <w:t xml:space="preserve"> оборудование Центра «Точки роста» (конструкторы, 3D принтер, ноутбуки, манекены оказания первой помощи, цифровые лаборатории).</w:t>
      </w:r>
    </w:p>
    <w:p w:rsidR="00FA35D2" w:rsidRPr="00FA35D2" w:rsidRDefault="00FA35D2" w:rsidP="00FA35D2">
      <w:pPr>
        <w:widowControl w:val="0"/>
        <w:tabs>
          <w:tab w:val="left" w:pos="567"/>
        </w:tabs>
        <w:spacing w:after="0" w:line="240" w:lineRule="auto"/>
        <w:ind w:firstLine="709"/>
        <w:jc w:val="both"/>
        <w:rPr>
          <w:rFonts w:ascii="Times New Roman" w:eastAsia="Courier New" w:hAnsi="Times New Roman" w:cs="Times New Roman"/>
          <w:sz w:val="28"/>
          <w:szCs w:val="26"/>
          <w:lang w:eastAsia="ru-RU"/>
        </w:rPr>
      </w:pPr>
      <w:r w:rsidRPr="00FA35D2">
        <w:rPr>
          <w:rFonts w:ascii="Times New Roman" w:eastAsia="Courier New" w:hAnsi="Times New Roman" w:cs="Times New Roman"/>
          <w:sz w:val="28"/>
          <w:szCs w:val="26"/>
          <w:lang w:eastAsia="ru-RU"/>
        </w:rPr>
        <w:t xml:space="preserve">Учебный план МБОУ СОШ № 1 обеспечивает преподавание и изучение государственного языка Российской Федерации и родного языка из числа языков народов Российской Федерации (по запросу участников образовательных отношений). </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При изучении предметов осуществляется деление учащихся на подгруппы по предмету «Информатика».</w:t>
      </w:r>
    </w:p>
    <w:p w:rsidR="00FA35D2" w:rsidRPr="00FA35D2" w:rsidRDefault="00FA35D2" w:rsidP="00FA35D2">
      <w:pPr>
        <w:widowControl w:val="0"/>
        <w:tabs>
          <w:tab w:val="left" w:pos="0"/>
          <w:tab w:val="left" w:pos="567"/>
          <w:tab w:val="left" w:pos="993"/>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В учебном плане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(с обязательной </w:t>
      </w:r>
      <w:r w:rsidRPr="00FA35D2">
        <w:rPr>
          <w:rFonts w:ascii="Times New Roman" w:eastAsia="Times New Roman" w:hAnsi="Times New Roman" w:cs="Times New Roman"/>
          <w:sz w:val="28"/>
          <w:szCs w:val="26"/>
          <w:lang w:eastAsia="ru-RU"/>
        </w:rPr>
        <w:lastRenderedPageBreak/>
        <w:t>ежегодной защитой проекта в апреле текущего учебного года) в рамках учебного времени, специально отведённого учебным планом.</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Все предметы обязательной части учебного плана оцениваются по полугодиям в соответствии с Положением МБОУ СОШ № 1.</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представлена курсом «Русский язык в вопросах и ответах», который является </w:t>
      </w:r>
      <w:proofErr w:type="spellStart"/>
      <w:r w:rsidRPr="00FA35D2">
        <w:rPr>
          <w:rFonts w:ascii="Times New Roman" w:eastAsia="Calibri" w:hAnsi="Times New Roman" w:cs="Times New Roman"/>
          <w:sz w:val="28"/>
          <w:szCs w:val="26"/>
        </w:rPr>
        <w:t>безотметочным</w:t>
      </w:r>
      <w:proofErr w:type="spellEnd"/>
      <w:r w:rsidRPr="00FA35D2">
        <w:rPr>
          <w:rFonts w:ascii="Times New Roman" w:eastAsia="Calibri" w:hAnsi="Times New Roman" w:cs="Times New Roman"/>
          <w:sz w:val="28"/>
          <w:szCs w:val="26"/>
        </w:rPr>
        <w:t>.</w:t>
      </w:r>
    </w:p>
    <w:p w:rsidR="00FA35D2" w:rsidRPr="00FA35D2" w:rsidRDefault="00FA35D2" w:rsidP="00FA35D2">
      <w:pPr>
        <w:widowControl w:val="0"/>
        <w:tabs>
          <w:tab w:val="left" w:pos="567"/>
          <w:tab w:val="left" w:pos="993"/>
        </w:tabs>
        <w:adjustRightInd w:val="0"/>
        <w:spacing w:after="0" w:line="240" w:lineRule="auto"/>
        <w:ind w:right="-1"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rPr>
        <w:t>Учебный план МБОУ СОШ № 1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Положением, установленным образовательной организацией.</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Промежуточная аттестация – процедура, проводимая с целью оценки качества освоения обучающимися части содержания (полугодовое оценивание) или всего объема учебной дисциплины за учебный год (годовое оценивание).</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Промежуточная/годовая аттестация обучающихся за полугодие осуществляется в соответствии с календарным учебным графиком.</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Формы и порядок проведения промежуточной аттестации определяются «Положением о формах, периодичности и порядке</w:t>
      </w:r>
      <w:r w:rsidRPr="00FA35D2">
        <w:rPr>
          <w:rFonts w:ascii="Times New Roman" w:eastAsia="Calibri" w:hAnsi="Times New Roman" w:cs="Times New Roman"/>
          <w:sz w:val="28"/>
          <w:szCs w:val="26"/>
        </w:rPr>
        <w:br/>
        <w:t xml:space="preserve">текущего контроля успеваемости и промежуточной аттестации обучающихся в МБОУ СОШ № 1». </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 xml:space="preserve">Освоение основной образовательной программы среднего общего образования завершается итоговой аттестацией. </w:t>
      </w:r>
    </w:p>
    <w:p w:rsidR="00FA35D2" w:rsidRPr="00FA35D2" w:rsidRDefault="00FA35D2" w:rsidP="00FA35D2">
      <w:pPr>
        <w:widowControl w:val="0"/>
        <w:tabs>
          <w:tab w:val="left" w:pos="567"/>
        </w:tabs>
        <w:spacing w:after="0" w:line="240" w:lineRule="auto"/>
        <w:ind w:firstLine="709"/>
        <w:jc w:val="both"/>
        <w:rPr>
          <w:rFonts w:ascii="Times New Roman" w:eastAsia="Calibri" w:hAnsi="Times New Roman" w:cs="Times New Roman"/>
          <w:sz w:val="28"/>
          <w:szCs w:val="26"/>
        </w:rPr>
      </w:pPr>
      <w:r w:rsidRPr="00FA35D2">
        <w:rPr>
          <w:rFonts w:ascii="Times New Roman" w:eastAsia="Calibri" w:hAnsi="Times New Roman" w:cs="Times New Roman"/>
          <w:sz w:val="28"/>
          <w:szCs w:val="26"/>
        </w:rPr>
        <w:t>Нормативный срок освоения основной образовательной программы среднего общего образования составляет 2 года.</w:t>
      </w:r>
    </w:p>
    <w:p w:rsidR="00FA35D2" w:rsidRPr="00FA35D2" w:rsidRDefault="00FA35D2" w:rsidP="00FA35D2">
      <w:pPr>
        <w:widowControl w:val="0"/>
        <w:tabs>
          <w:tab w:val="left" w:pos="567"/>
        </w:tabs>
        <w:spacing w:after="0" w:line="240" w:lineRule="auto"/>
        <w:jc w:val="both"/>
        <w:rPr>
          <w:rFonts w:ascii="Times New Roman" w:eastAsia="Calibri" w:hAnsi="Times New Roman" w:cs="Times New Roman"/>
          <w:color w:val="000000"/>
          <w:sz w:val="32"/>
          <w:szCs w:val="28"/>
        </w:rPr>
      </w:pPr>
    </w:p>
    <w:p w:rsidR="00FA35D2" w:rsidRPr="00FA35D2" w:rsidRDefault="00FA35D2" w:rsidP="00FA35D2">
      <w:pPr>
        <w:widowControl w:val="0"/>
        <w:tabs>
          <w:tab w:val="left" w:pos="567"/>
        </w:tabs>
        <w:jc w:val="center"/>
        <w:rPr>
          <w:rFonts w:ascii="Times New Roman" w:eastAsia="Calibri" w:hAnsi="Times New Roman" w:cs="Times New Roman"/>
          <w:color w:val="000000"/>
          <w:sz w:val="28"/>
          <w:szCs w:val="28"/>
        </w:rPr>
      </w:pPr>
      <w:r w:rsidRPr="00FA35D2">
        <w:rPr>
          <w:rFonts w:ascii="Times New Roman" w:eastAsia="Calibri" w:hAnsi="Times New Roman" w:cs="Times New Roman"/>
          <w:color w:val="000000"/>
          <w:sz w:val="28"/>
          <w:szCs w:val="28"/>
        </w:rPr>
        <w:t>УЧЕБНЫЙ ПЛАН</w:t>
      </w:r>
    </w:p>
    <w:tbl>
      <w:tblPr>
        <w:tblStyle w:val="39"/>
        <w:tblW w:w="0" w:type="auto"/>
        <w:tblLook w:val="04A0" w:firstRow="1" w:lastRow="0" w:firstColumn="1" w:lastColumn="0" w:noHBand="0" w:noVBand="1"/>
      </w:tblPr>
      <w:tblGrid>
        <w:gridCol w:w="3140"/>
        <w:gridCol w:w="3335"/>
        <w:gridCol w:w="1719"/>
        <w:gridCol w:w="1719"/>
      </w:tblGrid>
      <w:tr w:rsidR="00FA35D2" w:rsidRPr="00FA35D2" w:rsidTr="00B61144">
        <w:tc>
          <w:tcPr>
            <w:tcW w:w="6000" w:type="dxa"/>
            <w:vMerge w:val="restart"/>
            <w:shd w:val="clear" w:color="auto" w:fill="D9D9D9"/>
          </w:tcPr>
          <w:p w:rsidR="00FA35D2" w:rsidRPr="00FA35D2" w:rsidRDefault="00FA35D2" w:rsidP="00FA35D2">
            <w:r w:rsidRPr="00FA35D2">
              <w:rPr>
                <w:b/>
              </w:rPr>
              <w:t>Предметная область</w:t>
            </w:r>
          </w:p>
        </w:tc>
        <w:tc>
          <w:tcPr>
            <w:tcW w:w="6000" w:type="dxa"/>
            <w:vMerge w:val="restart"/>
            <w:shd w:val="clear" w:color="auto" w:fill="D9D9D9"/>
          </w:tcPr>
          <w:p w:rsidR="00FA35D2" w:rsidRPr="00FA35D2" w:rsidRDefault="00FA35D2" w:rsidP="00FA35D2">
            <w:r w:rsidRPr="00FA35D2">
              <w:rPr>
                <w:b/>
              </w:rPr>
              <w:t>Учебный предмет/курс</w:t>
            </w:r>
          </w:p>
        </w:tc>
        <w:tc>
          <w:tcPr>
            <w:tcW w:w="7276" w:type="dxa"/>
            <w:gridSpan w:val="2"/>
            <w:shd w:val="clear" w:color="auto" w:fill="D9D9D9"/>
          </w:tcPr>
          <w:p w:rsidR="00FA35D2" w:rsidRPr="00FA35D2" w:rsidRDefault="00FA35D2" w:rsidP="00FA35D2">
            <w:pPr>
              <w:jc w:val="center"/>
            </w:pPr>
            <w:r w:rsidRPr="00FA35D2">
              <w:rPr>
                <w:b/>
              </w:rPr>
              <w:t>Количество часов в неделю</w:t>
            </w:r>
          </w:p>
        </w:tc>
      </w:tr>
      <w:tr w:rsidR="00FA35D2" w:rsidRPr="00FA35D2" w:rsidTr="00B61144">
        <w:tc>
          <w:tcPr>
            <w:tcW w:w="3638" w:type="dxa"/>
            <w:vMerge/>
          </w:tcPr>
          <w:p w:rsidR="00FA35D2" w:rsidRPr="00FA35D2" w:rsidRDefault="00FA35D2" w:rsidP="00FA35D2"/>
        </w:tc>
        <w:tc>
          <w:tcPr>
            <w:tcW w:w="3638" w:type="dxa"/>
            <w:vMerge/>
          </w:tcPr>
          <w:p w:rsidR="00FA35D2" w:rsidRPr="00FA35D2" w:rsidRDefault="00FA35D2" w:rsidP="00FA35D2"/>
        </w:tc>
        <w:tc>
          <w:tcPr>
            <w:tcW w:w="0" w:type="dxa"/>
            <w:shd w:val="clear" w:color="auto" w:fill="D9D9D9"/>
          </w:tcPr>
          <w:p w:rsidR="00FA35D2" w:rsidRPr="00FA35D2" w:rsidRDefault="00FA35D2" w:rsidP="00FA35D2">
            <w:pPr>
              <w:jc w:val="center"/>
            </w:pPr>
            <w:r w:rsidRPr="00FA35D2">
              <w:rPr>
                <w:b/>
              </w:rPr>
              <w:t>10а</w:t>
            </w:r>
          </w:p>
        </w:tc>
        <w:tc>
          <w:tcPr>
            <w:tcW w:w="0" w:type="dxa"/>
            <w:shd w:val="clear" w:color="auto" w:fill="D9D9D9"/>
          </w:tcPr>
          <w:p w:rsidR="00FA35D2" w:rsidRPr="00FA35D2" w:rsidRDefault="00FA35D2" w:rsidP="00FA35D2">
            <w:pPr>
              <w:jc w:val="center"/>
            </w:pPr>
            <w:r w:rsidRPr="00FA35D2">
              <w:rPr>
                <w:b/>
              </w:rPr>
              <w:t>11а</w:t>
            </w:r>
          </w:p>
        </w:tc>
      </w:tr>
      <w:tr w:rsidR="00FA35D2" w:rsidRPr="00FA35D2" w:rsidTr="00B61144">
        <w:tc>
          <w:tcPr>
            <w:tcW w:w="14552" w:type="dxa"/>
            <w:gridSpan w:val="4"/>
            <w:shd w:val="clear" w:color="auto" w:fill="FFFFB3"/>
          </w:tcPr>
          <w:p w:rsidR="00FA35D2" w:rsidRPr="00FA35D2" w:rsidRDefault="00FA35D2" w:rsidP="00FA35D2">
            <w:pPr>
              <w:jc w:val="center"/>
            </w:pPr>
            <w:r w:rsidRPr="00FA35D2">
              <w:rPr>
                <w:b/>
              </w:rPr>
              <w:t>Обязательная часть</w:t>
            </w:r>
          </w:p>
        </w:tc>
      </w:tr>
      <w:tr w:rsidR="00FA35D2" w:rsidRPr="00FA35D2" w:rsidTr="00B61144">
        <w:tc>
          <w:tcPr>
            <w:tcW w:w="3638" w:type="dxa"/>
            <w:vMerge w:val="restart"/>
          </w:tcPr>
          <w:p w:rsidR="00FA35D2" w:rsidRPr="00FA35D2" w:rsidRDefault="00FA35D2" w:rsidP="00FA35D2">
            <w:r w:rsidRPr="00FA35D2">
              <w:t>Русский язык и литература</w:t>
            </w:r>
          </w:p>
        </w:tc>
        <w:tc>
          <w:tcPr>
            <w:tcW w:w="3638" w:type="dxa"/>
          </w:tcPr>
          <w:p w:rsidR="00FA35D2" w:rsidRPr="00FA35D2" w:rsidRDefault="00FA35D2" w:rsidP="00FA35D2">
            <w:r w:rsidRPr="00FA35D2">
              <w:t>Русский язык</w:t>
            </w:r>
          </w:p>
        </w:tc>
        <w:tc>
          <w:tcPr>
            <w:tcW w:w="3638" w:type="dxa"/>
          </w:tcPr>
          <w:p w:rsidR="00FA35D2" w:rsidRPr="00FA35D2" w:rsidRDefault="00FA35D2" w:rsidP="00FA35D2">
            <w:pPr>
              <w:jc w:val="center"/>
            </w:pPr>
            <w:r w:rsidRPr="00FA35D2">
              <w:t>2</w:t>
            </w:r>
          </w:p>
        </w:tc>
        <w:tc>
          <w:tcPr>
            <w:tcW w:w="3638" w:type="dxa"/>
          </w:tcPr>
          <w:p w:rsidR="00FA35D2" w:rsidRPr="00FA35D2" w:rsidRDefault="00FA35D2" w:rsidP="00FA35D2">
            <w:pPr>
              <w:jc w:val="center"/>
            </w:pPr>
            <w:r w:rsidRPr="00FA35D2">
              <w:t>2</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Литература</w:t>
            </w:r>
          </w:p>
        </w:tc>
        <w:tc>
          <w:tcPr>
            <w:tcW w:w="3638" w:type="dxa"/>
          </w:tcPr>
          <w:p w:rsidR="00FA35D2" w:rsidRPr="00FA35D2" w:rsidRDefault="00FA35D2" w:rsidP="00FA35D2">
            <w:pPr>
              <w:jc w:val="center"/>
            </w:pPr>
            <w:r w:rsidRPr="00FA35D2">
              <w:t>3</w:t>
            </w:r>
          </w:p>
        </w:tc>
        <w:tc>
          <w:tcPr>
            <w:tcW w:w="3638" w:type="dxa"/>
          </w:tcPr>
          <w:p w:rsidR="00FA35D2" w:rsidRPr="00FA35D2" w:rsidRDefault="00FA35D2" w:rsidP="00FA35D2">
            <w:pPr>
              <w:jc w:val="center"/>
            </w:pPr>
            <w:r w:rsidRPr="00FA35D2">
              <w:t>3</w:t>
            </w:r>
          </w:p>
        </w:tc>
      </w:tr>
      <w:tr w:rsidR="00FA35D2" w:rsidRPr="00FA35D2" w:rsidTr="00B61144">
        <w:tc>
          <w:tcPr>
            <w:tcW w:w="3638" w:type="dxa"/>
          </w:tcPr>
          <w:p w:rsidR="00FA35D2" w:rsidRPr="00FA35D2" w:rsidRDefault="00FA35D2" w:rsidP="00FA35D2">
            <w:r w:rsidRPr="00FA35D2">
              <w:t>Иностранные языки</w:t>
            </w:r>
          </w:p>
        </w:tc>
        <w:tc>
          <w:tcPr>
            <w:tcW w:w="3638" w:type="dxa"/>
          </w:tcPr>
          <w:p w:rsidR="00FA35D2" w:rsidRPr="00FA35D2" w:rsidRDefault="00FA35D2" w:rsidP="00FA35D2">
            <w:r w:rsidRPr="00FA35D2">
              <w:t>Иностранный язык</w:t>
            </w:r>
          </w:p>
        </w:tc>
        <w:tc>
          <w:tcPr>
            <w:tcW w:w="3638" w:type="dxa"/>
          </w:tcPr>
          <w:p w:rsidR="00FA35D2" w:rsidRPr="00FA35D2" w:rsidRDefault="00FA35D2" w:rsidP="00FA35D2">
            <w:pPr>
              <w:jc w:val="center"/>
            </w:pPr>
            <w:r w:rsidRPr="00FA35D2">
              <w:t>3</w:t>
            </w:r>
          </w:p>
        </w:tc>
        <w:tc>
          <w:tcPr>
            <w:tcW w:w="3638" w:type="dxa"/>
          </w:tcPr>
          <w:p w:rsidR="00FA35D2" w:rsidRPr="00FA35D2" w:rsidRDefault="00FA35D2" w:rsidP="00FA35D2">
            <w:pPr>
              <w:jc w:val="center"/>
            </w:pPr>
            <w:r w:rsidRPr="00FA35D2">
              <w:t>3</w:t>
            </w:r>
          </w:p>
        </w:tc>
      </w:tr>
      <w:tr w:rsidR="00FA35D2" w:rsidRPr="00FA35D2" w:rsidTr="00B61144">
        <w:tc>
          <w:tcPr>
            <w:tcW w:w="3638" w:type="dxa"/>
            <w:vMerge w:val="restart"/>
          </w:tcPr>
          <w:p w:rsidR="00FA35D2" w:rsidRPr="00FA35D2" w:rsidRDefault="00FA35D2" w:rsidP="00FA35D2">
            <w:r w:rsidRPr="00FA35D2">
              <w:t>Математика и информатика</w:t>
            </w:r>
          </w:p>
        </w:tc>
        <w:tc>
          <w:tcPr>
            <w:tcW w:w="3638" w:type="dxa"/>
          </w:tcPr>
          <w:p w:rsidR="00FA35D2" w:rsidRPr="00FA35D2" w:rsidRDefault="00FA35D2" w:rsidP="00FA35D2">
            <w:r w:rsidRPr="00FA35D2">
              <w:t>Алгебра</w:t>
            </w:r>
          </w:p>
        </w:tc>
        <w:tc>
          <w:tcPr>
            <w:tcW w:w="3638" w:type="dxa"/>
          </w:tcPr>
          <w:p w:rsidR="00FA35D2" w:rsidRPr="00FA35D2" w:rsidRDefault="00FA35D2" w:rsidP="00FA35D2">
            <w:pPr>
              <w:jc w:val="center"/>
            </w:pPr>
            <w:r w:rsidRPr="00FA35D2">
              <w:t>4</w:t>
            </w:r>
          </w:p>
        </w:tc>
        <w:tc>
          <w:tcPr>
            <w:tcW w:w="3638" w:type="dxa"/>
          </w:tcPr>
          <w:p w:rsidR="00FA35D2" w:rsidRPr="00FA35D2" w:rsidRDefault="00FA35D2" w:rsidP="00FA35D2">
            <w:pPr>
              <w:jc w:val="center"/>
            </w:pPr>
            <w:r w:rsidRPr="00FA35D2">
              <w:t>4</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Геометрия</w:t>
            </w:r>
          </w:p>
        </w:tc>
        <w:tc>
          <w:tcPr>
            <w:tcW w:w="3638" w:type="dxa"/>
          </w:tcPr>
          <w:p w:rsidR="00FA35D2" w:rsidRPr="00FA35D2" w:rsidRDefault="00FA35D2" w:rsidP="00FA35D2">
            <w:pPr>
              <w:jc w:val="center"/>
            </w:pPr>
            <w:r w:rsidRPr="00FA35D2">
              <w:t>3</w:t>
            </w:r>
          </w:p>
        </w:tc>
        <w:tc>
          <w:tcPr>
            <w:tcW w:w="3638" w:type="dxa"/>
          </w:tcPr>
          <w:p w:rsidR="00FA35D2" w:rsidRPr="00FA35D2" w:rsidRDefault="00FA35D2" w:rsidP="00FA35D2">
            <w:pPr>
              <w:jc w:val="center"/>
            </w:pPr>
            <w:r w:rsidRPr="00FA35D2">
              <w:t>3</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Вероятность и статистика</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1</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Информатика</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1</w:t>
            </w:r>
          </w:p>
        </w:tc>
      </w:tr>
      <w:tr w:rsidR="00FA35D2" w:rsidRPr="00FA35D2" w:rsidTr="00B61144">
        <w:tc>
          <w:tcPr>
            <w:tcW w:w="3638" w:type="dxa"/>
            <w:vMerge w:val="restart"/>
          </w:tcPr>
          <w:p w:rsidR="00FA35D2" w:rsidRPr="00FA35D2" w:rsidRDefault="00FA35D2" w:rsidP="00FA35D2">
            <w:r w:rsidRPr="00FA35D2">
              <w:t>Общественно-научные предметы</w:t>
            </w:r>
          </w:p>
        </w:tc>
        <w:tc>
          <w:tcPr>
            <w:tcW w:w="3638" w:type="dxa"/>
          </w:tcPr>
          <w:p w:rsidR="00FA35D2" w:rsidRPr="00FA35D2" w:rsidRDefault="00FA35D2" w:rsidP="00FA35D2">
            <w:r w:rsidRPr="00FA35D2">
              <w:t>История</w:t>
            </w:r>
          </w:p>
        </w:tc>
        <w:tc>
          <w:tcPr>
            <w:tcW w:w="3638" w:type="dxa"/>
          </w:tcPr>
          <w:p w:rsidR="00FA35D2" w:rsidRPr="00FA35D2" w:rsidRDefault="00FA35D2" w:rsidP="00FA35D2">
            <w:pPr>
              <w:jc w:val="center"/>
            </w:pPr>
            <w:r w:rsidRPr="00FA35D2">
              <w:t>2</w:t>
            </w:r>
          </w:p>
        </w:tc>
        <w:tc>
          <w:tcPr>
            <w:tcW w:w="3638" w:type="dxa"/>
          </w:tcPr>
          <w:p w:rsidR="00FA35D2" w:rsidRPr="00FA35D2" w:rsidRDefault="00FA35D2" w:rsidP="00FA35D2">
            <w:pPr>
              <w:jc w:val="center"/>
            </w:pPr>
            <w:r w:rsidRPr="00FA35D2">
              <w:t>2</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Обществознание</w:t>
            </w:r>
          </w:p>
        </w:tc>
        <w:tc>
          <w:tcPr>
            <w:tcW w:w="3638" w:type="dxa"/>
          </w:tcPr>
          <w:p w:rsidR="00FA35D2" w:rsidRPr="00FA35D2" w:rsidRDefault="00FA35D2" w:rsidP="00FA35D2">
            <w:pPr>
              <w:jc w:val="center"/>
            </w:pPr>
            <w:r w:rsidRPr="00FA35D2">
              <w:t>2</w:t>
            </w:r>
          </w:p>
        </w:tc>
        <w:tc>
          <w:tcPr>
            <w:tcW w:w="3638" w:type="dxa"/>
          </w:tcPr>
          <w:p w:rsidR="00FA35D2" w:rsidRPr="00FA35D2" w:rsidRDefault="00FA35D2" w:rsidP="00FA35D2">
            <w:pPr>
              <w:jc w:val="center"/>
            </w:pPr>
            <w:r w:rsidRPr="00FA35D2">
              <w:t>2</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География</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1</w:t>
            </w:r>
          </w:p>
        </w:tc>
      </w:tr>
      <w:tr w:rsidR="00FA35D2" w:rsidRPr="00FA35D2" w:rsidTr="00B61144">
        <w:tc>
          <w:tcPr>
            <w:tcW w:w="3638" w:type="dxa"/>
            <w:vMerge w:val="restart"/>
          </w:tcPr>
          <w:p w:rsidR="00FA35D2" w:rsidRPr="00FA35D2" w:rsidRDefault="00FA35D2" w:rsidP="00FA35D2">
            <w:r w:rsidRPr="00FA35D2">
              <w:t>Естественно-научные предметы</w:t>
            </w:r>
          </w:p>
        </w:tc>
        <w:tc>
          <w:tcPr>
            <w:tcW w:w="3638" w:type="dxa"/>
          </w:tcPr>
          <w:p w:rsidR="00FA35D2" w:rsidRPr="00FA35D2" w:rsidRDefault="00FA35D2" w:rsidP="00FA35D2">
            <w:r w:rsidRPr="00FA35D2">
              <w:t>Физика</w:t>
            </w:r>
          </w:p>
        </w:tc>
        <w:tc>
          <w:tcPr>
            <w:tcW w:w="3638" w:type="dxa"/>
          </w:tcPr>
          <w:p w:rsidR="00FA35D2" w:rsidRPr="00FA35D2" w:rsidRDefault="00FA35D2" w:rsidP="00FA35D2">
            <w:pPr>
              <w:jc w:val="center"/>
            </w:pPr>
            <w:r w:rsidRPr="00FA35D2">
              <w:t>2</w:t>
            </w:r>
          </w:p>
        </w:tc>
        <w:tc>
          <w:tcPr>
            <w:tcW w:w="3638" w:type="dxa"/>
          </w:tcPr>
          <w:p w:rsidR="00FA35D2" w:rsidRPr="00FA35D2" w:rsidRDefault="00FA35D2" w:rsidP="00FA35D2">
            <w:pPr>
              <w:jc w:val="center"/>
            </w:pPr>
            <w:r w:rsidRPr="00FA35D2">
              <w:t>2</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Химия</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3</w:t>
            </w:r>
          </w:p>
        </w:tc>
      </w:tr>
      <w:tr w:rsidR="00FA35D2" w:rsidRPr="00FA35D2" w:rsidTr="00B61144">
        <w:tc>
          <w:tcPr>
            <w:tcW w:w="3638" w:type="dxa"/>
            <w:vMerge/>
          </w:tcPr>
          <w:p w:rsidR="00FA35D2" w:rsidRPr="00FA35D2" w:rsidRDefault="00FA35D2" w:rsidP="00FA35D2"/>
        </w:tc>
        <w:tc>
          <w:tcPr>
            <w:tcW w:w="3638" w:type="dxa"/>
          </w:tcPr>
          <w:p w:rsidR="00FA35D2" w:rsidRPr="00FA35D2" w:rsidRDefault="00FA35D2" w:rsidP="00FA35D2">
            <w:r w:rsidRPr="00FA35D2">
              <w:t>Биология</w:t>
            </w:r>
          </w:p>
        </w:tc>
        <w:tc>
          <w:tcPr>
            <w:tcW w:w="3638" w:type="dxa"/>
          </w:tcPr>
          <w:p w:rsidR="00FA35D2" w:rsidRPr="00FA35D2" w:rsidRDefault="00FA35D2" w:rsidP="00FA35D2">
            <w:pPr>
              <w:jc w:val="center"/>
            </w:pPr>
            <w:r w:rsidRPr="00FA35D2">
              <w:t>3</w:t>
            </w:r>
          </w:p>
        </w:tc>
        <w:tc>
          <w:tcPr>
            <w:tcW w:w="3638" w:type="dxa"/>
          </w:tcPr>
          <w:p w:rsidR="00FA35D2" w:rsidRPr="00FA35D2" w:rsidRDefault="00FA35D2" w:rsidP="00FA35D2">
            <w:pPr>
              <w:jc w:val="center"/>
            </w:pPr>
            <w:r w:rsidRPr="00FA35D2">
              <w:t>1</w:t>
            </w:r>
          </w:p>
        </w:tc>
      </w:tr>
      <w:tr w:rsidR="00FA35D2" w:rsidRPr="00FA35D2" w:rsidTr="00B61144">
        <w:tc>
          <w:tcPr>
            <w:tcW w:w="3638" w:type="dxa"/>
          </w:tcPr>
          <w:p w:rsidR="00FA35D2" w:rsidRPr="00FA35D2" w:rsidRDefault="00FA35D2" w:rsidP="00FA35D2">
            <w:r w:rsidRPr="00FA35D2">
              <w:t>Физическая культура</w:t>
            </w:r>
          </w:p>
        </w:tc>
        <w:tc>
          <w:tcPr>
            <w:tcW w:w="3638" w:type="dxa"/>
          </w:tcPr>
          <w:p w:rsidR="00FA35D2" w:rsidRPr="00FA35D2" w:rsidRDefault="00FA35D2" w:rsidP="00FA35D2">
            <w:r w:rsidRPr="00FA35D2">
              <w:t>Физическая культура</w:t>
            </w:r>
          </w:p>
        </w:tc>
        <w:tc>
          <w:tcPr>
            <w:tcW w:w="3638" w:type="dxa"/>
          </w:tcPr>
          <w:p w:rsidR="00FA35D2" w:rsidRPr="00FA35D2" w:rsidRDefault="00FA35D2" w:rsidP="00FA35D2">
            <w:pPr>
              <w:jc w:val="center"/>
            </w:pPr>
            <w:r w:rsidRPr="00FA35D2">
              <w:t>3</w:t>
            </w:r>
          </w:p>
        </w:tc>
        <w:tc>
          <w:tcPr>
            <w:tcW w:w="3638" w:type="dxa"/>
          </w:tcPr>
          <w:p w:rsidR="00FA35D2" w:rsidRPr="00FA35D2" w:rsidRDefault="00FA35D2" w:rsidP="00FA35D2">
            <w:pPr>
              <w:jc w:val="center"/>
            </w:pPr>
            <w:r w:rsidRPr="00FA35D2">
              <w:t>3</w:t>
            </w:r>
          </w:p>
        </w:tc>
      </w:tr>
      <w:tr w:rsidR="00FA35D2" w:rsidRPr="00FA35D2" w:rsidTr="00B61144">
        <w:tc>
          <w:tcPr>
            <w:tcW w:w="3638" w:type="dxa"/>
          </w:tcPr>
          <w:p w:rsidR="00FA35D2" w:rsidRPr="00FA35D2" w:rsidRDefault="00FA35D2" w:rsidP="00FA35D2">
            <w:r w:rsidRPr="00FA35D2">
              <w:lastRenderedPageBreak/>
              <w:t>Основы безопасности и защиты Родины</w:t>
            </w:r>
          </w:p>
        </w:tc>
        <w:tc>
          <w:tcPr>
            <w:tcW w:w="3638" w:type="dxa"/>
          </w:tcPr>
          <w:p w:rsidR="00FA35D2" w:rsidRPr="00FA35D2" w:rsidRDefault="00FA35D2" w:rsidP="00FA35D2">
            <w:r w:rsidRPr="00FA35D2">
              <w:t>Основы безопасности и защиты Родины</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1</w:t>
            </w:r>
          </w:p>
        </w:tc>
      </w:tr>
      <w:tr w:rsidR="00FA35D2" w:rsidRPr="00FA35D2" w:rsidTr="00B61144">
        <w:tc>
          <w:tcPr>
            <w:tcW w:w="3638" w:type="dxa"/>
          </w:tcPr>
          <w:p w:rsidR="00FA35D2" w:rsidRPr="00FA35D2" w:rsidRDefault="00FA35D2" w:rsidP="00FA35D2">
            <w:r w:rsidRPr="00FA35D2">
              <w:t>-----</w:t>
            </w:r>
          </w:p>
        </w:tc>
        <w:tc>
          <w:tcPr>
            <w:tcW w:w="3638" w:type="dxa"/>
          </w:tcPr>
          <w:p w:rsidR="00FA35D2" w:rsidRPr="00FA35D2" w:rsidRDefault="00FA35D2" w:rsidP="00FA35D2">
            <w:r w:rsidRPr="00FA35D2">
              <w:t>Индивидуальный проект</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0</w:t>
            </w:r>
          </w:p>
        </w:tc>
      </w:tr>
      <w:tr w:rsidR="00FA35D2" w:rsidRPr="00FA35D2" w:rsidTr="00B61144">
        <w:tc>
          <w:tcPr>
            <w:tcW w:w="7276" w:type="dxa"/>
            <w:gridSpan w:val="2"/>
            <w:shd w:val="clear" w:color="auto" w:fill="00FF00"/>
          </w:tcPr>
          <w:p w:rsidR="00FA35D2" w:rsidRPr="00FA35D2" w:rsidRDefault="00FA35D2" w:rsidP="00FA35D2">
            <w:r w:rsidRPr="00FA35D2">
              <w:t>Итого</w:t>
            </w:r>
          </w:p>
        </w:tc>
        <w:tc>
          <w:tcPr>
            <w:tcW w:w="3638" w:type="dxa"/>
            <w:shd w:val="clear" w:color="auto" w:fill="00FF00"/>
          </w:tcPr>
          <w:p w:rsidR="00FA35D2" w:rsidRPr="00FA35D2" w:rsidRDefault="00FA35D2" w:rsidP="00FA35D2">
            <w:pPr>
              <w:jc w:val="center"/>
            </w:pPr>
            <w:r w:rsidRPr="00FA35D2">
              <w:t>33</w:t>
            </w:r>
          </w:p>
        </w:tc>
        <w:tc>
          <w:tcPr>
            <w:tcW w:w="3638" w:type="dxa"/>
            <w:shd w:val="clear" w:color="auto" w:fill="00FF00"/>
          </w:tcPr>
          <w:p w:rsidR="00FA35D2" w:rsidRPr="00FA35D2" w:rsidRDefault="00FA35D2" w:rsidP="00FA35D2">
            <w:pPr>
              <w:jc w:val="center"/>
            </w:pPr>
            <w:r w:rsidRPr="00FA35D2">
              <w:t>32</w:t>
            </w:r>
          </w:p>
        </w:tc>
      </w:tr>
      <w:tr w:rsidR="00FA35D2" w:rsidRPr="00FA35D2" w:rsidTr="00B61144">
        <w:tc>
          <w:tcPr>
            <w:tcW w:w="14552" w:type="dxa"/>
            <w:gridSpan w:val="4"/>
            <w:shd w:val="clear" w:color="auto" w:fill="FFFFB3"/>
          </w:tcPr>
          <w:p w:rsidR="00FA35D2" w:rsidRPr="00FA35D2" w:rsidRDefault="00FA35D2" w:rsidP="00FA35D2">
            <w:pPr>
              <w:jc w:val="center"/>
            </w:pPr>
            <w:r w:rsidRPr="00FA35D2">
              <w:rPr>
                <w:b/>
              </w:rPr>
              <w:t>Часть, формируемая участниками образовательных отношений</w:t>
            </w:r>
          </w:p>
        </w:tc>
      </w:tr>
      <w:tr w:rsidR="00FA35D2" w:rsidRPr="00FA35D2" w:rsidTr="00B61144">
        <w:tc>
          <w:tcPr>
            <w:tcW w:w="7276" w:type="dxa"/>
            <w:gridSpan w:val="2"/>
            <w:shd w:val="clear" w:color="auto" w:fill="D9D9D9"/>
          </w:tcPr>
          <w:p w:rsidR="00FA35D2" w:rsidRPr="00FA35D2" w:rsidRDefault="00FA35D2" w:rsidP="00FA35D2">
            <w:r w:rsidRPr="00FA35D2">
              <w:rPr>
                <w:b/>
              </w:rPr>
              <w:t>Наименование учебного курса</w:t>
            </w:r>
          </w:p>
        </w:tc>
        <w:tc>
          <w:tcPr>
            <w:tcW w:w="3638" w:type="dxa"/>
            <w:shd w:val="clear" w:color="auto" w:fill="D9D9D9"/>
          </w:tcPr>
          <w:p w:rsidR="00FA35D2" w:rsidRPr="00FA35D2" w:rsidRDefault="00FA35D2" w:rsidP="00FA35D2"/>
        </w:tc>
        <w:tc>
          <w:tcPr>
            <w:tcW w:w="3638" w:type="dxa"/>
            <w:shd w:val="clear" w:color="auto" w:fill="D9D9D9"/>
          </w:tcPr>
          <w:p w:rsidR="00FA35D2" w:rsidRPr="00FA35D2" w:rsidRDefault="00FA35D2" w:rsidP="00FA35D2"/>
        </w:tc>
      </w:tr>
      <w:tr w:rsidR="00FA35D2" w:rsidRPr="00FA35D2" w:rsidTr="00B61144">
        <w:tc>
          <w:tcPr>
            <w:tcW w:w="7276" w:type="dxa"/>
            <w:gridSpan w:val="2"/>
          </w:tcPr>
          <w:p w:rsidR="00FA35D2" w:rsidRPr="00FA35D2" w:rsidRDefault="00FA35D2" w:rsidP="00FA35D2">
            <w:r w:rsidRPr="00FA35D2">
              <w:t>Русский язык в вопросах и ответах</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2</w:t>
            </w:r>
          </w:p>
        </w:tc>
      </w:tr>
      <w:tr w:rsidR="00FA35D2" w:rsidRPr="00FA35D2" w:rsidTr="00B61144">
        <w:tc>
          <w:tcPr>
            <w:tcW w:w="7276" w:type="dxa"/>
            <w:gridSpan w:val="2"/>
            <w:shd w:val="clear" w:color="auto" w:fill="00FF00"/>
          </w:tcPr>
          <w:p w:rsidR="00FA35D2" w:rsidRPr="00FA35D2" w:rsidRDefault="00FA35D2" w:rsidP="00FA35D2">
            <w:r w:rsidRPr="00FA35D2">
              <w:t>Итого</w:t>
            </w:r>
          </w:p>
        </w:tc>
        <w:tc>
          <w:tcPr>
            <w:tcW w:w="3638" w:type="dxa"/>
            <w:shd w:val="clear" w:color="auto" w:fill="00FF00"/>
          </w:tcPr>
          <w:p w:rsidR="00FA35D2" w:rsidRPr="00FA35D2" w:rsidRDefault="00FA35D2" w:rsidP="00FA35D2">
            <w:pPr>
              <w:jc w:val="center"/>
            </w:pPr>
            <w:r w:rsidRPr="00FA35D2">
              <w:t>1</w:t>
            </w:r>
          </w:p>
        </w:tc>
        <w:tc>
          <w:tcPr>
            <w:tcW w:w="3638" w:type="dxa"/>
            <w:shd w:val="clear" w:color="auto" w:fill="00FF00"/>
          </w:tcPr>
          <w:p w:rsidR="00FA35D2" w:rsidRPr="00FA35D2" w:rsidRDefault="00FA35D2" w:rsidP="00FA35D2">
            <w:pPr>
              <w:jc w:val="center"/>
            </w:pPr>
            <w:r w:rsidRPr="00FA35D2">
              <w:t>2</w:t>
            </w:r>
          </w:p>
        </w:tc>
      </w:tr>
      <w:tr w:rsidR="00FA35D2" w:rsidRPr="00FA35D2" w:rsidTr="00B61144">
        <w:tc>
          <w:tcPr>
            <w:tcW w:w="7276" w:type="dxa"/>
            <w:gridSpan w:val="2"/>
            <w:shd w:val="clear" w:color="auto" w:fill="00FF00"/>
          </w:tcPr>
          <w:p w:rsidR="00FA35D2" w:rsidRPr="00FA35D2" w:rsidRDefault="00FA35D2" w:rsidP="00FA35D2">
            <w:r w:rsidRPr="00FA35D2">
              <w:t>ИТОГО недельная нагрузка</w:t>
            </w:r>
          </w:p>
        </w:tc>
        <w:tc>
          <w:tcPr>
            <w:tcW w:w="3638" w:type="dxa"/>
            <w:shd w:val="clear" w:color="auto" w:fill="00FF00"/>
          </w:tcPr>
          <w:p w:rsidR="00FA35D2" w:rsidRPr="00FA35D2" w:rsidRDefault="00FA35D2" w:rsidP="00FA35D2">
            <w:pPr>
              <w:jc w:val="center"/>
            </w:pPr>
            <w:r w:rsidRPr="00FA35D2">
              <w:t>34</w:t>
            </w:r>
          </w:p>
        </w:tc>
        <w:tc>
          <w:tcPr>
            <w:tcW w:w="3638" w:type="dxa"/>
            <w:shd w:val="clear" w:color="auto" w:fill="00FF00"/>
          </w:tcPr>
          <w:p w:rsidR="00FA35D2" w:rsidRPr="00FA35D2" w:rsidRDefault="00FA35D2" w:rsidP="00FA35D2">
            <w:pPr>
              <w:jc w:val="center"/>
            </w:pPr>
            <w:r w:rsidRPr="00FA35D2">
              <w:t>34</w:t>
            </w:r>
          </w:p>
        </w:tc>
      </w:tr>
      <w:tr w:rsidR="00FA35D2" w:rsidRPr="00FA35D2" w:rsidTr="00B61144">
        <w:tc>
          <w:tcPr>
            <w:tcW w:w="7276" w:type="dxa"/>
            <w:gridSpan w:val="2"/>
            <w:shd w:val="clear" w:color="auto" w:fill="FCE3FC"/>
          </w:tcPr>
          <w:p w:rsidR="00FA35D2" w:rsidRPr="00FA35D2" w:rsidRDefault="00FA35D2" w:rsidP="00FA35D2">
            <w:r w:rsidRPr="00FA35D2">
              <w:t>Количество учебных недель</w:t>
            </w:r>
          </w:p>
        </w:tc>
        <w:tc>
          <w:tcPr>
            <w:tcW w:w="3638" w:type="dxa"/>
            <w:shd w:val="clear" w:color="auto" w:fill="FCE3FC"/>
          </w:tcPr>
          <w:p w:rsidR="00FA35D2" w:rsidRPr="00FA35D2" w:rsidRDefault="00FA35D2" w:rsidP="00FA35D2">
            <w:pPr>
              <w:jc w:val="center"/>
            </w:pPr>
            <w:r w:rsidRPr="00FA35D2">
              <w:t>34</w:t>
            </w:r>
          </w:p>
        </w:tc>
        <w:tc>
          <w:tcPr>
            <w:tcW w:w="3638" w:type="dxa"/>
            <w:shd w:val="clear" w:color="auto" w:fill="FCE3FC"/>
          </w:tcPr>
          <w:p w:rsidR="00FA35D2" w:rsidRPr="00FA35D2" w:rsidRDefault="00FA35D2" w:rsidP="00FA35D2">
            <w:pPr>
              <w:jc w:val="center"/>
            </w:pPr>
            <w:r w:rsidRPr="00FA35D2">
              <w:t>34</w:t>
            </w:r>
          </w:p>
        </w:tc>
      </w:tr>
      <w:tr w:rsidR="00FA35D2" w:rsidRPr="00FA35D2" w:rsidTr="00B61144">
        <w:tc>
          <w:tcPr>
            <w:tcW w:w="7276" w:type="dxa"/>
            <w:gridSpan w:val="2"/>
            <w:shd w:val="clear" w:color="auto" w:fill="FCE3FC"/>
          </w:tcPr>
          <w:p w:rsidR="00FA35D2" w:rsidRPr="00FA35D2" w:rsidRDefault="00FA35D2" w:rsidP="00FA35D2">
            <w:r w:rsidRPr="00FA35D2">
              <w:t>Всего часов в год</w:t>
            </w:r>
          </w:p>
        </w:tc>
        <w:tc>
          <w:tcPr>
            <w:tcW w:w="3638" w:type="dxa"/>
            <w:shd w:val="clear" w:color="auto" w:fill="FCE3FC"/>
          </w:tcPr>
          <w:p w:rsidR="00FA35D2" w:rsidRPr="00FA35D2" w:rsidRDefault="00FA35D2" w:rsidP="00FA35D2">
            <w:pPr>
              <w:jc w:val="center"/>
            </w:pPr>
            <w:r w:rsidRPr="00FA35D2">
              <w:t>1156</w:t>
            </w:r>
          </w:p>
        </w:tc>
        <w:tc>
          <w:tcPr>
            <w:tcW w:w="3638" w:type="dxa"/>
            <w:shd w:val="clear" w:color="auto" w:fill="FCE3FC"/>
          </w:tcPr>
          <w:p w:rsidR="00FA35D2" w:rsidRPr="00FA35D2" w:rsidRDefault="00FA35D2" w:rsidP="00FA35D2">
            <w:pPr>
              <w:jc w:val="center"/>
            </w:pPr>
            <w:r w:rsidRPr="00FA35D2">
              <w:t>1156</w:t>
            </w:r>
          </w:p>
        </w:tc>
      </w:tr>
    </w:tbl>
    <w:p w:rsidR="00FA35D2" w:rsidRPr="00FA35D2" w:rsidRDefault="00FA35D2" w:rsidP="00FA35D2">
      <w:pPr>
        <w:widowControl w:val="0"/>
        <w:tabs>
          <w:tab w:val="left" w:pos="567"/>
          <w:tab w:val="left" w:pos="1560"/>
        </w:tabs>
        <w:rPr>
          <w:rFonts w:ascii="Calibri" w:eastAsia="Calibri" w:hAnsi="Calibri" w:cs="Times New Roman"/>
          <w:color w:val="000000"/>
          <w:sz w:val="24"/>
          <w:szCs w:val="24"/>
        </w:rPr>
      </w:pPr>
    </w:p>
    <w:p w:rsidR="00FA35D2" w:rsidRPr="00FA35D2" w:rsidRDefault="00FA35D2" w:rsidP="00FA35D2">
      <w:pPr>
        <w:widowControl w:val="0"/>
        <w:tabs>
          <w:tab w:val="left" w:pos="567"/>
        </w:tabs>
        <w:spacing w:after="0" w:line="240" w:lineRule="auto"/>
        <w:jc w:val="both"/>
        <w:rPr>
          <w:rFonts w:ascii="Times New Roman" w:eastAsia="Calibri" w:hAnsi="Times New Roman" w:cs="Times New Roman"/>
          <w:sz w:val="28"/>
          <w:szCs w:val="26"/>
        </w:rPr>
      </w:pPr>
      <w:r>
        <w:rPr>
          <w:rFonts w:ascii="Times New Roman" w:eastAsia="Times New Roman" w:hAnsi="Times New Roman" w:cs="SchoolBookSanPin"/>
          <w:bCs/>
          <w:color w:val="000000"/>
          <w:sz w:val="26"/>
          <w:szCs w:val="26"/>
          <w:lang w:eastAsia="ru-RU"/>
        </w:rPr>
        <w:tab/>
      </w:r>
      <w:r w:rsidRPr="00FA35D2">
        <w:rPr>
          <w:rFonts w:ascii="Times New Roman" w:eastAsia="Times New Roman" w:hAnsi="Times New Roman" w:cs="SchoolBookSanPin"/>
          <w:bCs/>
          <w:color w:val="000000"/>
          <w:sz w:val="28"/>
          <w:szCs w:val="26"/>
          <w:lang w:eastAsia="ru-RU"/>
        </w:rPr>
        <w:t>Урочная деятельность</w:t>
      </w:r>
      <w:r w:rsidRPr="00FA35D2">
        <w:rPr>
          <w:rFonts w:ascii="Times New Roman" w:eastAsia="Times New Roman" w:hAnsi="Times New Roman" w:cs="SchoolBookSanPin"/>
          <w:color w:val="000000"/>
          <w:sz w:val="28"/>
          <w:szCs w:val="26"/>
          <w:lang w:eastAsia="ru-RU"/>
        </w:rPr>
        <w:t xml:space="preserve"> направлена на достижение обучающимися планируемых результатов освоения программы среднего общего образования с учётом обязательных для изучения учебных предметов.</w:t>
      </w:r>
    </w:p>
    <w:p w:rsidR="00FA35D2" w:rsidRPr="00FA35D2" w:rsidRDefault="00FA35D2" w:rsidP="00FA35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A35D2" w:rsidRPr="00FA35D2" w:rsidRDefault="00FA35D2" w:rsidP="00FA35D2">
      <w:pPr>
        <w:spacing w:after="0" w:line="240" w:lineRule="auto"/>
        <w:ind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lang w:eastAsia="ru-RU"/>
        </w:rPr>
        <w:t>Учебный год в МБОУ СОШ № 1 заканчивается 22 мая. Если этот день приходится на выходной день, то в этом случае учебный год заканчивается в предыдущий рабочий день.</w:t>
      </w:r>
      <w:r w:rsidRPr="00FA35D2">
        <w:rPr>
          <w:rFonts w:ascii="Times New Roman" w:eastAsia="Times New Roman" w:hAnsi="Times New Roman" w:cs="Times New Roman"/>
          <w:sz w:val="28"/>
          <w:szCs w:val="26"/>
        </w:rPr>
        <w:t xml:space="preserve"> Для 11 классов окончание учебного года определяется ежегодно в соответствии с расписанием государственной итоговой аттестации. Сроки проведения Государственной итоговой аттестации для обучающихся 11 класса устанавливаются в соответствии с приказом Министерства просвещения Российской Федерации.   </w:t>
      </w:r>
    </w:p>
    <w:p w:rsidR="00FA35D2" w:rsidRPr="00FA35D2" w:rsidRDefault="00FA35D2" w:rsidP="00FA35D2">
      <w:pPr>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могут быть введены дополнительные каникулы в течение учебного года с сентября по май со сдвигом учебного процесса на летние месяцы.</w:t>
      </w:r>
    </w:p>
    <w:p w:rsidR="00FA35D2" w:rsidRPr="00FA35D2" w:rsidRDefault="00FA35D2" w:rsidP="00FA35D2">
      <w:pPr>
        <w:spacing w:after="0" w:line="240" w:lineRule="auto"/>
        <w:ind w:firstLine="709"/>
        <w:jc w:val="both"/>
        <w:rPr>
          <w:rFonts w:ascii="Times New Roman" w:eastAsia="Times New Roman" w:hAnsi="Times New Roman" w:cs="Times New Roman"/>
          <w:sz w:val="28"/>
          <w:szCs w:val="26"/>
        </w:rPr>
      </w:pPr>
    </w:p>
    <w:p w:rsidR="00FA35D2" w:rsidRPr="00FA35D2" w:rsidRDefault="00FA35D2" w:rsidP="00FA35D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0"/>
          <w:lang w:eastAsia="ru-RU"/>
        </w:rPr>
      </w:pPr>
      <w:r w:rsidRPr="00FA35D2">
        <w:rPr>
          <w:rFonts w:ascii="Times New Roman" w:eastAsia="Times New Roman" w:hAnsi="Times New Roman" w:cs="Times New Roman"/>
          <w:b/>
          <w:sz w:val="28"/>
          <w:szCs w:val="20"/>
          <w:lang w:eastAsia="ru-RU"/>
        </w:rPr>
        <w:t>Годовой календарный учебный график</w:t>
      </w:r>
    </w:p>
    <w:p w:rsidR="00FA35D2" w:rsidRPr="00FA35D2" w:rsidRDefault="00FA35D2" w:rsidP="00FA35D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0"/>
          <w:lang w:eastAsia="ru-RU"/>
        </w:rPr>
      </w:pPr>
      <w:r w:rsidRPr="00FA35D2">
        <w:rPr>
          <w:rFonts w:ascii="Times New Roman" w:eastAsia="Times New Roman" w:hAnsi="Times New Roman" w:cs="Times New Roman"/>
          <w:b/>
          <w:sz w:val="28"/>
          <w:szCs w:val="20"/>
          <w:lang w:eastAsia="ru-RU"/>
        </w:rPr>
        <w:t>на 2025-2026 учебный год</w:t>
      </w:r>
    </w:p>
    <w:p w:rsidR="00FA35D2" w:rsidRPr="00FA35D2" w:rsidRDefault="00FA35D2" w:rsidP="00FA35D2">
      <w:pPr>
        <w:spacing w:after="0" w:line="240" w:lineRule="auto"/>
        <w:rPr>
          <w:rFonts w:ascii="Times New Roman" w:eastAsia="Times New Roman" w:hAnsi="Times New Roman" w:cs="Times New Roman"/>
          <w:b/>
          <w:sz w:val="14"/>
          <w:szCs w:val="28"/>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FA35D2" w:rsidRPr="00FA35D2" w:rsidTr="00B6114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5D2" w:rsidRPr="00FA35D2" w:rsidRDefault="00FA35D2" w:rsidP="00FA35D2">
            <w:pPr>
              <w:spacing w:after="0" w:line="240" w:lineRule="auto"/>
              <w:jc w:val="center"/>
              <w:rPr>
                <w:rFonts w:ascii="Times New Roman" w:eastAsia="Times New Roman" w:hAnsi="Times New Roman" w:cs="Times New Roman"/>
                <w:b/>
                <w:sz w:val="24"/>
                <w:szCs w:val="28"/>
                <w:lang w:eastAsia="ru-RU"/>
              </w:rPr>
            </w:pPr>
            <w:r w:rsidRPr="00FA35D2">
              <w:rPr>
                <w:rFonts w:ascii="Times New Roman" w:eastAsia="Times New Roman" w:hAnsi="Times New Roman" w:cs="Times New Roman"/>
                <w:b/>
                <w:sz w:val="24"/>
                <w:szCs w:val="28"/>
                <w:lang w:eastAsia="ru-RU"/>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5D2" w:rsidRPr="00FA35D2" w:rsidRDefault="00FA35D2" w:rsidP="00FA35D2">
            <w:pPr>
              <w:spacing w:after="0" w:line="240" w:lineRule="auto"/>
              <w:jc w:val="center"/>
              <w:rPr>
                <w:rFonts w:ascii="Times New Roman" w:eastAsia="Times New Roman" w:hAnsi="Times New Roman" w:cs="Times New Roman"/>
                <w:b/>
                <w:sz w:val="24"/>
                <w:szCs w:val="28"/>
                <w:lang w:eastAsia="ru-RU"/>
              </w:rPr>
            </w:pPr>
            <w:r w:rsidRPr="00FA35D2">
              <w:rPr>
                <w:rFonts w:ascii="Times New Roman" w:eastAsia="Times New Roman" w:hAnsi="Times New Roman" w:cs="Times New Roman"/>
                <w:b/>
                <w:sz w:val="24"/>
                <w:szCs w:val="28"/>
                <w:lang w:eastAsia="ru-RU"/>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5D2" w:rsidRPr="00FA35D2" w:rsidRDefault="00FA35D2" w:rsidP="00FA35D2">
            <w:pPr>
              <w:spacing w:after="0" w:line="240" w:lineRule="auto"/>
              <w:jc w:val="center"/>
              <w:rPr>
                <w:rFonts w:ascii="Times New Roman" w:eastAsia="Times New Roman" w:hAnsi="Times New Roman" w:cs="Times New Roman"/>
                <w:b/>
                <w:sz w:val="24"/>
                <w:szCs w:val="28"/>
                <w:lang w:eastAsia="ru-RU"/>
              </w:rPr>
            </w:pPr>
            <w:r w:rsidRPr="00FA35D2">
              <w:rPr>
                <w:rFonts w:ascii="Times New Roman" w:eastAsia="Times New Roman" w:hAnsi="Times New Roman" w:cs="Times New Roman"/>
                <w:b/>
                <w:sz w:val="24"/>
                <w:szCs w:val="28"/>
                <w:lang w:eastAsia="ru-RU"/>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5D2" w:rsidRPr="00FA35D2" w:rsidRDefault="00FA35D2" w:rsidP="00FA35D2">
            <w:pPr>
              <w:spacing w:after="0" w:line="240" w:lineRule="auto"/>
              <w:jc w:val="center"/>
              <w:rPr>
                <w:rFonts w:ascii="Times New Roman" w:eastAsia="Times New Roman" w:hAnsi="Times New Roman" w:cs="Times New Roman"/>
                <w:b/>
                <w:sz w:val="24"/>
                <w:szCs w:val="28"/>
                <w:lang w:eastAsia="ru-RU"/>
              </w:rPr>
            </w:pPr>
            <w:r w:rsidRPr="00FA35D2">
              <w:rPr>
                <w:rFonts w:ascii="Times New Roman" w:eastAsia="Times New Roman" w:hAnsi="Times New Roman" w:cs="Times New Roman"/>
                <w:b/>
                <w:sz w:val="24"/>
                <w:szCs w:val="28"/>
                <w:lang w:eastAsia="ru-RU"/>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5D2" w:rsidRPr="00FA35D2" w:rsidRDefault="00FA35D2" w:rsidP="00FA35D2">
            <w:pPr>
              <w:spacing w:after="0" w:line="240" w:lineRule="auto"/>
              <w:jc w:val="center"/>
              <w:rPr>
                <w:rFonts w:ascii="Times New Roman" w:eastAsia="Times New Roman" w:hAnsi="Times New Roman" w:cs="Times New Roman"/>
                <w:b/>
                <w:sz w:val="24"/>
                <w:szCs w:val="28"/>
                <w:lang w:eastAsia="ru-RU"/>
              </w:rPr>
            </w:pPr>
            <w:r w:rsidRPr="00FA35D2">
              <w:rPr>
                <w:rFonts w:ascii="Times New Roman" w:eastAsia="Times New Roman" w:hAnsi="Times New Roman" w:cs="Times New Roman"/>
                <w:b/>
                <w:sz w:val="24"/>
                <w:szCs w:val="28"/>
                <w:lang w:eastAsia="ru-RU"/>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5D2" w:rsidRPr="00FA35D2" w:rsidRDefault="00FA35D2" w:rsidP="00FA35D2">
            <w:pPr>
              <w:spacing w:after="0" w:line="240" w:lineRule="auto"/>
              <w:jc w:val="center"/>
              <w:rPr>
                <w:rFonts w:ascii="Times New Roman" w:eastAsia="Times New Roman" w:hAnsi="Times New Roman" w:cs="Times New Roman"/>
                <w:b/>
                <w:sz w:val="24"/>
                <w:szCs w:val="28"/>
                <w:lang w:eastAsia="ru-RU"/>
              </w:rPr>
            </w:pPr>
            <w:r w:rsidRPr="00FA35D2">
              <w:rPr>
                <w:rFonts w:ascii="Times New Roman" w:eastAsia="Times New Roman" w:hAnsi="Times New Roman" w:cs="Times New Roman"/>
                <w:b/>
                <w:sz w:val="24"/>
                <w:szCs w:val="28"/>
                <w:lang w:eastAsia="ru-RU"/>
              </w:rPr>
              <w:t>дополнительные каникулы для первоклассников</w:t>
            </w:r>
          </w:p>
        </w:tc>
      </w:tr>
      <w:tr w:rsidR="00FA35D2" w:rsidRPr="00FA35D2" w:rsidTr="00B6114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val="en-US" w:eastAsia="ru-RU"/>
              </w:rPr>
            </w:pPr>
            <w:r w:rsidRPr="00FA35D2">
              <w:rPr>
                <w:rFonts w:ascii="Times New Roman" w:eastAsia="Times New Roman" w:hAnsi="Times New Roman" w:cs="Times New Roman"/>
                <w:sz w:val="24"/>
                <w:szCs w:val="28"/>
                <w:lang w:val="en-US" w:eastAsia="ru-RU"/>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ED3249" w:rsidP="00FA35D2">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 01</w:t>
            </w:r>
            <w:r w:rsidR="00FA35D2" w:rsidRPr="00FA35D2">
              <w:rPr>
                <w:rFonts w:ascii="Times New Roman" w:eastAsia="Times New Roman" w:hAnsi="Times New Roman" w:cs="Times New Roman"/>
                <w:sz w:val="24"/>
                <w:szCs w:val="28"/>
                <w:lang w:eastAsia="ru-RU"/>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val="en-US" w:eastAsia="ru-RU"/>
              </w:rPr>
            </w:pPr>
            <w:r w:rsidRPr="00FA35D2">
              <w:rPr>
                <w:rFonts w:ascii="Times New Roman" w:eastAsia="Times New Roman" w:hAnsi="Times New Roman" w:cs="Times New Roman"/>
                <w:sz w:val="24"/>
                <w:szCs w:val="28"/>
                <w:lang w:val="en-US" w:eastAsia="ru-RU"/>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p>
        </w:tc>
      </w:tr>
      <w:tr w:rsidR="00FA35D2" w:rsidRPr="00FA35D2" w:rsidTr="00B6114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val="en-US" w:eastAsia="ru-RU"/>
              </w:rPr>
            </w:pPr>
            <w:r w:rsidRPr="00FA35D2">
              <w:rPr>
                <w:rFonts w:ascii="Times New Roman" w:eastAsia="Times New Roman" w:hAnsi="Times New Roman" w:cs="Times New Roman"/>
                <w:sz w:val="24"/>
                <w:szCs w:val="28"/>
                <w:lang w:val="en-US" w:eastAsia="ru-RU"/>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p>
        </w:tc>
      </w:tr>
      <w:tr w:rsidR="00FA35D2" w:rsidRPr="00FA35D2" w:rsidTr="00B6114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val="en-US" w:eastAsia="ru-RU"/>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14.02.2026 -23.02.2026</w:t>
            </w:r>
          </w:p>
        </w:tc>
      </w:tr>
      <w:tr w:rsidR="00FA35D2" w:rsidRPr="00FA35D2" w:rsidTr="00B6114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val="en-US" w:eastAsia="ru-RU"/>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p>
        </w:tc>
      </w:tr>
      <w:tr w:rsidR="00FA35D2" w:rsidRPr="00FA35D2" w:rsidTr="00B6114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val="en-US" w:eastAsia="ru-RU"/>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r w:rsidRPr="00FA35D2">
              <w:rPr>
                <w:rFonts w:ascii="Times New Roman" w:eastAsia="Times New Roman" w:hAnsi="Times New Roman" w:cs="Times New Roman"/>
                <w:sz w:val="24"/>
                <w:szCs w:val="28"/>
                <w:lang w:eastAsia="ru-RU"/>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FA35D2" w:rsidRPr="00FA35D2" w:rsidRDefault="00FA35D2" w:rsidP="00FA35D2">
            <w:pPr>
              <w:spacing w:after="0" w:line="240" w:lineRule="auto"/>
              <w:jc w:val="center"/>
              <w:rPr>
                <w:rFonts w:ascii="Times New Roman" w:eastAsia="Times New Roman" w:hAnsi="Times New Roman" w:cs="Times New Roman"/>
                <w:sz w:val="24"/>
                <w:szCs w:val="28"/>
                <w:lang w:eastAsia="ru-RU"/>
              </w:rPr>
            </w:pPr>
          </w:p>
        </w:tc>
      </w:tr>
    </w:tbl>
    <w:p w:rsidR="00FA35D2" w:rsidRPr="00FA35D2" w:rsidRDefault="00FA35D2" w:rsidP="00FA35D2">
      <w:pPr>
        <w:spacing w:after="0" w:line="240" w:lineRule="auto"/>
        <w:jc w:val="both"/>
        <w:rPr>
          <w:rFonts w:ascii="Times New Roman" w:eastAsia="Times New Roman" w:hAnsi="Times New Roman" w:cs="Times New Roman"/>
          <w:sz w:val="28"/>
          <w:szCs w:val="28"/>
        </w:rPr>
      </w:pPr>
    </w:p>
    <w:p w:rsidR="00FA35D2" w:rsidRPr="00FA35D2" w:rsidRDefault="00FA35D2" w:rsidP="00FA35D2">
      <w:pPr>
        <w:spacing w:after="0" w:line="240" w:lineRule="auto"/>
        <w:jc w:val="both"/>
        <w:rPr>
          <w:rFonts w:ascii="Times New Roman" w:eastAsia="Times New Roman" w:hAnsi="Times New Roman" w:cs="Times New Roman"/>
          <w:b/>
          <w:sz w:val="28"/>
          <w:szCs w:val="26"/>
        </w:rPr>
      </w:pPr>
      <w:r w:rsidRPr="00FA35D2">
        <w:rPr>
          <w:rFonts w:ascii="Times New Roman" w:eastAsia="Times New Roman" w:hAnsi="Times New Roman" w:cs="Times New Roman"/>
          <w:sz w:val="28"/>
          <w:szCs w:val="26"/>
        </w:rPr>
        <w:t xml:space="preserve">Летние каникулы с </w:t>
      </w:r>
      <w:r w:rsidRPr="00FA35D2">
        <w:rPr>
          <w:rFonts w:ascii="Times New Roman" w:eastAsia="Times New Roman" w:hAnsi="Times New Roman" w:cs="Times New Roman"/>
          <w:b/>
          <w:sz w:val="28"/>
          <w:szCs w:val="26"/>
        </w:rPr>
        <w:t>23.05.2026 по 31.08.2026 г.</w:t>
      </w:r>
    </w:p>
    <w:p w:rsidR="00FA35D2" w:rsidRPr="00FA35D2" w:rsidRDefault="00FA35D2" w:rsidP="00FA35D2">
      <w:pPr>
        <w:spacing w:after="0" w:line="240" w:lineRule="auto"/>
        <w:jc w:val="both"/>
        <w:rPr>
          <w:rFonts w:ascii="Times New Roman" w:eastAsia="Times New Roman" w:hAnsi="Times New Roman" w:cs="Times New Roman"/>
          <w:sz w:val="20"/>
          <w:szCs w:val="26"/>
        </w:rPr>
      </w:pPr>
    </w:p>
    <w:p w:rsidR="00FA35D2" w:rsidRPr="00FA35D2" w:rsidRDefault="00FA35D2" w:rsidP="00FA35D2">
      <w:pPr>
        <w:spacing w:after="0" w:line="240" w:lineRule="auto"/>
        <w:ind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rPr>
        <w:t>Формой годовой промежуточной аттестации обучающихся является годовая отметка по изучаемым предметам.</w:t>
      </w:r>
    </w:p>
    <w:p w:rsidR="00FA35D2" w:rsidRPr="00FA35D2" w:rsidRDefault="00FA35D2" w:rsidP="00FA35D2">
      <w:pPr>
        <w:spacing w:after="0" w:line="240" w:lineRule="auto"/>
        <w:ind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rPr>
        <w:t>Сроки промежуточной аттестации: с 04.05.2026 г. по 20.05.2026 г.</w:t>
      </w:r>
    </w:p>
    <w:p w:rsidR="00FA35D2" w:rsidRPr="00FA35D2" w:rsidRDefault="00FA35D2" w:rsidP="00FA35D2">
      <w:pPr>
        <w:spacing w:after="0" w:line="240" w:lineRule="auto"/>
        <w:ind w:firstLine="709"/>
        <w:jc w:val="both"/>
        <w:rPr>
          <w:rFonts w:ascii="Times New Roman" w:eastAsia="Times New Roman" w:hAnsi="Times New Roman" w:cs="Times New Roman"/>
          <w:sz w:val="28"/>
          <w:szCs w:val="24"/>
        </w:rPr>
      </w:pPr>
    </w:p>
    <w:p w:rsidR="00FA35D2" w:rsidRDefault="00FA35D2" w:rsidP="00FA35D2">
      <w:pPr>
        <w:widowControl w:val="0"/>
        <w:tabs>
          <w:tab w:val="left" w:pos="0"/>
        </w:tabs>
        <w:spacing w:after="0" w:line="240" w:lineRule="auto"/>
        <w:jc w:val="center"/>
        <w:rPr>
          <w:rFonts w:ascii="Times New Roman" w:eastAsia="Courier New" w:hAnsi="Times New Roman" w:cs="Times New Roman"/>
          <w:b/>
          <w:color w:val="000000"/>
          <w:sz w:val="28"/>
          <w:szCs w:val="26"/>
          <w:lang w:eastAsia="ru-RU"/>
        </w:rPr>
      </w:pPr>
      <w:r w:rsidRPr="00FA35D2">
        <w:rPr>
          <w:rFonts w:ascii="Times New Roman" w:eastAsia="Courier New" w:hAnsi="Times New Roman" w:cs="Times New Roman"/>
          <w:b/>
          <w:color w:val="000000"/>
          <w:sz w:val="28"/>
          <w:szCs w:val="26"/>
          <w:lang w:eastAsia="ru-RU"/>
        </w:rPr>
        <w:t>Формы промежуточной аттестации</w:t>
      </w:r>
    </w:p>
    <w:p w:rsidR="00FA35D2" w:rsidRPr="00FA35D2" w:rsidRDefault="00FA35D2" w:rsidP="00FA35D2">
      <w:pPr>
        <w:widowControl w:val="0"/>
        <w:tabs>
          <w:tab w:val="left" w:pos="0"/>
        </w:tabs>
        <w:spacing w:after="0" w:line="240" w:lineRule="auto"/>
        <w:jc w:val="center"/>
        <w:rPr>
          <w:rFonts w:ascii="Times New Roman" w:eastAsia="Courier New" w:hAnsi="Times New Roman" w:cs="Times New Roman"/>
          <w:b/>
          <w:color w:val="000000"/>
          <w:sz w:val="28"/>
          <w:szCs w:val="26"/>
          <w:lang w:eastAsia="ru-RU"/>
        </w:rPr>
      </w:pPr>
    </w:p>
    <w:tbl>
      <w:tblPr>
        <w:tblpPr w:leftFromText="180" w:rightFromText="180" w:bottomFromText="200" w:vertAnchor="text" w:horzAnchor="margin" w:tblpXSpec="center" w:tblpY="-4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3856"/>
      </w:tblGrid>
      <w:tr w:rsidR="00FA35D2" w:rsidRPr="00FA35D2" w:rsidTr="00FA35D2">
        <w:trPr>
          <w:trHeight w:val="251"/>
        </w:trPr>
        <w:tc>
          <w:tcPr>
            <w:tcW w:w="5211" w:type="dxa"/>
            <w:tcBorders>
              <w:top w:val="single" w:sz="4" w:space="0" w:color="000000"/>
              <w:left w:val="single" w:sz="4" w:space="0" w:color="auto"/>
              <w:bottom w:val="single" w:sz="4" w:space="0" w:color="auto"/>
              <w:right w:val="single" w:sz="4" w:space="0" w:color="auto"/>
            </w:tcBorders>
            <w:vAlign w:val="center"/>
            <w:hideMark/>
          </w:tcPr>
          <w:p w:rsidR="00FA35D2" w:rsidRPr="00FA35D2" w:rsidRDefault="00FA35D2" w:rsidP="00FA35D2">
            <w:pPr>
              <w:widowControl w:val="0"/>
              <w:spacing w:after="0" w:line="240" w:lineRule="auto"/>
              <w:ind w:firstLine="29"/>
              <w:jc w:val="center"/>
              <w:rPr>
                <w:rFonts w:ascii="Times New Roman" w:eastAsia="Courier New" w:hAnsi="Times New Roman" w:cs="Times New Roman"/>
                <w:b/>
                <w:bCs/>
                <w:color w:val="000000"/>
                <w:sz w:val="26"/>
                <w:szCs w:val="26"/>
                <w:lang w:eastAsia="ru-RU"/>
              </w:rPr>
            </w:pPr>
            <w:r w:rsidRPr="00FA35D2">
              <w:rPr>
                <w:rFonts w:ascii="Times New Roman" w:eastAsia="Courier New" w:hAnsi="Times New Roman" w:cs="Times New Roman"/>
                <w:b/>
                <w:bCs/>
                <w:color w:val="000000"/>
                <w:sz w:val="26"/>
                <w:szCs w:val="26"/>
                <w:lang w:eastAsia="ru-RU"/>
              </w:rPr>
              <w:t xml:space="preserve">Учебные предметы  </w:t>
            </w:r>
          </w:p>
        </w:tc>
        <w:tc>
          <w:tcPr>
            <w:tcW w:w="3856" w:type="dxa"/>
            <w:tcBorders>
              <w:top w:val="single" w:sz="4" w:space="0" w:color="000000"/>
              <w:left w:val="single" w:sz="4" w:space="0" w:color="auto"/>
              <w:bottom w:val="single" w:sz="4" w:space="0" w:color="auto"/>
              <w:right w:val="single" w:sz="4" w:space="0" w:color="000000"/>
            </w:tcBorders>
            <w:vAlign w:val="center"/>
            <w:hideMark/>
          </w:tcPr>
          <w:p w:rsidR="00FA35D2" w:rsidRPr="00FA35D2" w:rsidRDefault="00FA35D2" w:rsidP="00FA35D2">
            <w:pPr>
              <w:widowControl w:val="0"/>
              <w:spacing w:after="0" w:line="240" w:lineRule="auto"/>
              <w:ind w:firstLine="29"/>
              <w:jc w:val="center"/>
              <w:rPr>
                <w:rFonts w:ascii="Times New Roman" w:eastAsia="Courier New" w:hAnsi="Times New Roman" w:cs="Times New Roman"/>
                <w:b/>
                <w:bCs/>
                <w:color w:val="000000"/>
                <w:sz w:val="26"/>
                <w:szCs w:val="26"/>
                <w:lang w:eastAsia="ru-RU"/>
              </w:rPr>
            </w:pPr>
            <w:r w:rsidRPr="00FA35D2">
              <w:rPr>
                <w:rFonts w:ascii="Times New Roman" w:eastAsia="Courier New" w:hAnsi="Times New Roman" w:cs="Times New Roman"/>
                <w:b/>
                <w:bCs/>
                <w:color w:val="000000"/>
                <w:sz w:val="26"/>
                <w:szCs w:val="26"/>
                <w:lang w:eastAsia="ru-RU"/>
              </w:rPr>
              <w:t>форма</w:t>
            </w:r>
          </w:p>
        </w:tc>
      </w:tr>
      <w:tr w:rsidR="00FA35D2" w:rsidRPr="00FA35D2" w:rsidTr="00FA35D2">
        <w:trPr>
          <w:trHeight w:val="251"/>
        </w:trPr>
        <w:tc>
          <w:tcPr>
            <w:tcW w:w="9067" w:type="dxa"/>
            <w:gridSpan w:val="2"/>
            <w:tcBorders>
              <w:top w:val="single" w:sz="4" w:space="0" w:color="000000"/>
              <w:left w:val="single" w:sz="4" w:space="0" w:color="auto"/>
              <w:bottom w:val="single" w:sz="4" w:space="0" w:color="auto"/>
              <w:right w:val="single" w:sz="4" w:space="0" w:color="000000"/>
            </w:tcBorders>
            <w:hideMark/>
          </w:tcPr>
          <w:p w:rsidR="00FA35D2" w:rsidRPr="00FA35D2" w:rsidRDefault="00FA35D2" w:rsidP="00FA35D2">
            <w:pPr>
              <w:widowControl w:val="0"/>
              <w:spacing w:after="0" w:line="240" w:lineRule="auto"/>
              <w:jc w:val="center"/>
              <w:rPr>
                <w:rFonts w:ascii="Times New Roman" w:eastAsia="Courier New" w:hAnsi="Times New Roman" w:cs="Times New Roman"/>
                <w:b/>
                <w:bCs/>
                <w:color w:val="000000"/>
                <w:sz w:val="26"/>
                <w:szCs w:val="26"/>
                <w:lang w:eastAsia="ru-RU"/>
              </w:rPr>
            </w:pPr>
            <w:r w:rsidRPr="00FA35D2">
              <w:rPr>
                <w:rFonts w:ascii="Times New Roman" w:eastAsia="Courier New" w:hAnsi="Times New Roman" w:cs="Times New Roman"/>
                <w:b/>
                <w:bCs/>
                <w:color w:val="000000"/>
                <w:sz w:val="26"/>
                <w:szCs w:val="26"/>
                <w:lang w:eastAsia="ru-RU"/>
              </w:rPr>
              <w:t>10 – 11 классы</w:t>
            </w:r>
          </w:p>
        </w:tc>
      </w:tr>
      <w:tr w:rsidR="00FA35D2" w:rsidRPr="00FA35D2" w:rsidTr="00FA35D2">
        <w:trPr>
          <w:trHeight w:val="17"/>
        </w:trPr>
        <w:tc>
          <w:tcPr>
            <w:tcW w:w="5211" w:type="dxa"/>
            <w:tcBorders>
              <w:top w:val="single" w:sz="4" w:space="0" w:color="auto"/>
              <w:left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Русский язык</w:t>
            </w:r>
          </w:p>
        </w:tc>
        <w:tc>
          <w:tcPr>
            <w:tcW w:w="3856" w:type="dxa"/>
            <w:tcBorders>
              <w:top w:val="single" w:sz="4" w:space="0" w:color="auto"/>
              <w:left w:val="single" w:sz="4" w:space="0" w:color="auto"/>
              <w:bottom w:val="single" w:sz="4" w:space="0" w:color="auto"/>
              <w:right w:val="single" w:sz="4" w:space="0" w:color="000000"/>
            </w:tcBorders>
            <w:vAlign w:val="center"/>
          </w:tcPr>
          <w:p w:rsidR="00FA35D2" w:rsidRPr="00FA35D2" w:rsidRDefault="00FA35D2" w:rsidP="00FA35D2">
            <w:pPr>
              <w:widowControl w:val="0"/>
              <w:spacing w:after="0" w:line="240" w:lineRule="auto"/>
              <w:ind w:firstLine="29"/>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 xml:space="preserve">Тестирование </w:t>
            </w:r>
          </w:p>
        </w:tc>
      </w:tr>
      <w:tr w:rsidR="00FA35D2" w:rsidRPr="00FA35D2" w:rsidTr="00FA35D2">
        <w:tc>
          <w:tcPr>
            <w:tcW w:w="5211" w:type="dxa"/>
            <w:tcBorders>
              <w:top w:val="single" w:sz="4" w:space="0" w:color="auto"/>
              <w:left w:val="single" w:sz="4" w:space="0" w:color="auto"/>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Литература</w:t>
            </w:r>
          </w:p>
        </w:tc>
        <w:tc>
          <w:tcPr>
            <w:tcW w:w="3856" w:type="dxa"/>
            <w:tcBorders>
              <w:top w:val="single" w:sz="4" w:space="0" w:color="auto"/>
              <w:left w:val="single" w:sz="4" w:space="0" w:color="auto"/>
              <w:bottom w:val="single" w:sz="4" w:space="0" w:color="000000"/>
              <w:right w:val="single" w:sz="4" w:space="0" w:color="000000"/>
            </w:tcBorders>
            <w:vAlign w:val="center"/>
          </w:tcPr>
          <w:p w:rsidR="00FA35D2" w:rsidRPr="00FA35D2" w:rsidRDefault="00FA35D2" w:rsidP="00FA35D2">
            <w:pPr>
              <w:widowControl w:val="0"/>
              <w:spacing w:after="0" w:line="240" w:lineRule="auto"/>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 xml:space="preserve">Тестирование </w:t>
            </w:r>
          </w:p>
        </w:tc>
      </w:tr>
      <w:tr w:rsidR="00FA35D2" w:rsidRPr="00FA35D2" w:rsidTr="00FA35D2">
        <w:tc>
          <w:tcPr>
            <w:tcW w:w="5211" w:type="dxa"/>
            <w:tcBorders>
              <w:top w:val="single" w:sz="4" w:space="0" w:color="000000"/>
              <w:left w:val="single" w:sz="4" w:space="0" w:color="auto"/>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Иностранный язык</w:t>
            </w:r>
          </w:p>
        </w:tc>
        <w:tc>
          <w:tcPr>
            <w:tcW w:w="3856" w:type="dxa"/>
            <w:tcBorders>
              <w:top w:val="single" w:sz="4" w:space="0" w:color="000000"/>
              <w:left w:val="single" w:sz="4" w:space="0" w:color="auto"/>
              <w:bottom w:val="single" w:sz="4" w:space="0" w:color="000000"/>
              <w:right w:val="single" w:sz="4" w:space="0" w:color="000000"/>
            </w:tcBorders>
            <w:vAlign w:val="center"/>
          </w:tcPr>
          <w:p w:rsidR="00FA35D2" w:rsidRPr="00FA35D2" w:rsidRDefault="00FA35D2" w:rsidP="00FA35D2">
            <w:pPr>
              <w:widowControl w:val="0"/>
              <w:spacing w:after="0" w:line="240" w:lineRule="auto"/>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 xml:space="preserve">Контрольная работа </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Алгебра</w:t>
            </w:r>
          </w:p>
        </w:tc>
        <w:tc>
          <w:tcPr>
            <w:tcW w:w="3856" w:type="dxa"/>
            <w:tcBorders>
              <w:top w:val="single" w:sz="4" w:space="0" w:color="000000"/>
              <w:left w:val="single" w:sz="4" w:space="0" w:color="auto"/>
              <w:bottom w:val="single" w:sz="4" w:space="0" w:color="000000"/>
              <w:right w:val="single" w:sz="4" w:space="0" w:color="000000"/>
            </w:tcBorders>
            <w:vAlign w:val="center"/>
          </w:tcPr>
          <w:p w:rsidR="00FA35D2" w:rsidRPr="00FA35D2" w:rsidRDefault="00FA35D2" w:rsidP="00FA35D2">
            <w:pPr>
              <w:widowControl w:val="0"/>
              <w:spacing w:after="0" w:line="240" w:lineRule="auto"/>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 xml:space="preserve">Контрольная работа </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Геометрия</w:t>
            </w:r>
          </w:p>
        </w:tc>
        <w:tc>
          <w:tcPr>
            <w:tcW w:w="3856" w:type="dxa"/>
            <w:tcBorders>
              <w:top w:val="single" w:sz="4" w:space="0" w:color="000000"/>
              <w:left w:val="single" w:sz="4" w:space="0" w:color="auto"/>
              <w:bottom w:val="single" w:sz="4" w:space="0" w:color="000000"/>
              <w:right w:val="single" w:sz="4" w:space="0" w:color="000000"/>
            </w:tcBorders>
            <w:vAlign w:val="center"/>
          </w:tcPr>
          <w:p w:rsidR="00FA35D2" w:rsidRPr="00FA35D2" w:rsidRDefault="00FA35D2" w:rsidP="00FA35D2">
            <w:pPr>
              <w:widowControl w:val="0"/>
              <w:spacing w:after="0" w:line="240" w:lineRule="auto"/>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Контрольная работа</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Вероятность и статистика</w:t>
            </w:r>
          </w:p>
        </w:tc>
        <w:tc>
          <w:tcPr>
            <w:tcW w:w="3856" w:type="dxa"/>
            <w:tcBorders>
              <w:top w:val="single" w:sz="4" w:space="0" w:color="000000"/>
              <w:left w:val="single" w:sz="4" w:space="0" w:color="auto"/>
              <w:bottom w:val="single" w:sz="4" w:space="0" w:color="000000"/>
              <w:right w:val="single" w:sz="4" w:space="0" w:color="000000"/>
            </w:tcBorders>
            <w:vAlign w:val="center"/>
          </w:tcPr>
          <w:p w:rsidR="00FA35D2" w:rsidRPr="00FA35D2" w:rsidRDefault="00FA35D2" w:rsidP="00FA35D2">
            <w:pPr>
              <w:widowControl w:val="0"/>
              <w:spacing w:after="0" w:line="240" w:lineRule="auto"/>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Информатика</w:t>
            </w:r>
          </w:p>
        </w:tc>
        <w:tc>
          <w:tcPr>
            <w:tcW w:w="3856" w:type="dxa"/>
            <w:tcBorders>
              <w:top w:val="single" w:sz="4" w:space="0" w:color="000000"/>
              <w:left w:val="single" w:sz="4" w:space="0" w:color="auto"/>
              <w:bottom w:val="single" w:sz="4" w:space="0" w:color="000000"/>
              <w:right w:val="single" w:sz="4" w:space="0" w:color="000000"/>
            </w:tcBorders>
          </w:tcPr>
          <w:p w:rsidR="00FA35D2" w:rsidRPr="00FA35D2" w:rsidRDefault="00FA35D2" w:rsidP="00FA35D2">
            <w:pPr>
              <w:spacing w:after="0" w:line="240" w:lineRule="auto"/>
              <w:jc w:val="center"/>
              <w:rPr>
                <w:rFonts w:ascii="Calibri" w:eastAsia="Calibri" w:hAnsi="Calibri" w:cs="Times New Roman"/>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rPr>
          <w:trHeight w:val="317"/>
        </w:trPr>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История</w:t>
            </w:r>
          </w:p>
        </w:tc>
        <w:tc>
          <w:tcPr>
            <w:tcW w:w="3856" w:type="dxa"/>
            <w:tcBorders>
              <w:top w:val="single" w:sz="4" w:space="0" w:color="000000"/>
              <w:left w:val="single" w:sz="4" w:space="0" w:color="auto"/>
              <w:bottom w:val="single" w:sz="4" w:space="0" w:color="000000"/>
              <w:right w:val="single" w:sz="4" w:space="0" w:color="000000"/>
            </w:tcBorders>
          </w:tcPr>
          <w:p w:rsidR="00FA35D2" w:rsidRPr="00FA35D2" w:rsidRDefault="00FA35D2" w:rsidP="00FA35D2">
            <w:pPr>
              <w:spacing w:after="0" w:line="240" w:lineRule="auto"/>
              <w:jc w:val="center"/>
              <w:rPr>
                <w:rFonts w:ascii="Calibri" w:eastAsia="Calibri" w:hAnsi="Calibri" w:cs="Times New Roman"/>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Обществознание</w:t>
            </w:r>
          </w:p>
        </w:tc>
        <w:tc>
          <w:tcPr>
            <w:tcW w:w="3856" w:type="dxa"/>
            <w:tcBorders>
              <w:top w:val="single" w:sz="4" w:space="0" w:color="000000"/>
              <w:left w:val="single" w:sz="4" w:space="0" w:color="auto"/>
              <w:bottom w:val="single" w:sz="4" w:space="0" w:color="000000"/>
              <w:right w:val="single" w:sz="4" w:space="0" w:color="000000"/>
            </w:tcBorders>
          </w:tcPr>
          <w:p w:rsidR="00FA35D2" w:rsidRPr="00FA35D2" w:rsidRDefault="00FA35D2" w:rsidP="00FA35D2">
            <w:pPr>
              <w:spacing w:after="0" w:line="240" w:lineRule="auto"/>
              <w:jc w:val="center"/>
              <w:rPr>
                <w:rFonts w:ascii="Calibri" w:eastAsia="Calibri" w:hAnsi="Calibri" w:cs="Times New Roman"/>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География</w:t>
            </w:r>
          </w:p>
        </w:tc>
        <w:tc>
          <w:tcPr>
            <w:tcW w:w="3856" w:type="dxa"/>
            <w:tcBorders>
              <w:top w:val="single" w:sz="4" w:space="0" w:color="000000"/>
              <w:left w:val="single" w:sz="4" w:space="0" w:color="auto"/>
              <w:bottom w:val="single" w:sz="4" w:space="0" w:color="000000"/>
              <w:right w:val="single" w:sz="4" w:space="0" w:color="000000"/>
            </w:tcBorders>
          </w:tcPr>
          <w:p w:rsidR="00FA35D2" w:rsidRPr="00FA35D2" w:rsidRDefault="00FA35D2" w:rsidP="00FA35D2">
            <w:pPr>
              <w:spacing w:after="0" w:line="240" w:lineRule="auto"/>
              <w:jc w:val="center"/>
              <w:rPr>
                <w:rFonts w:ascii="Calibri" w:eastAsia="Calibri" w:hAnsi="Calibri" w:cs="Times New Roman"/>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Физика</w:t>
            </w:r>
          </w:p>
        </w:tc>
        <w:tc>
          <w:tcPr>
            <w:tcW w:w="3856" w:type="dxa"/>
            <w:tcBorders>
              <w:top w:val="single" w:sz="4" w:space="0" w:color="000000"/>
              <w:left w:val="single" w:sz="4" w:space="0" w:color="auto"/>
              <w:bottom w:val="single" w:sz="4" w:space="0" w:color="000000"/>
              <w:right w:val="single" w:sz="4" w:space="0" w:color="000000"/>
            </w:tcBorders>
          </w:tcPr>
          <w:p w:rsidR="00FA35D2" w:rsidRPr="00FA35D2" w:rsidRDefault="00FA35D2" w:rsidP="00FA35D2">
            <w:pPr>
              <w:spacing w:after="0" w:line="240" w:lineRule="auto"/>
              <w:jc w:val="center"/>
              <w:rPr>
                <w:rFonts w:ascii="Calibri" w:eastAsia="Calibri" w:hAnsi="Calibri" w:cs="Times New Roman"/>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Химия</w:t>
            </w:r>
          </w:p>
        </w:tc>
        <w:tc>
          <w:tcPr>
            <w:tcW w:w="3856" w:type="dxa"/>
            <w:tcBorders>
              <w:top w:val="single" w:sz="4" w:space="0" w:color="000000"/>
              <w:left w:val="single" w:sz="4" w:space="0" w:color="auto"/>
              <w:bottom w:val="single" w:sz="4" w:space="0" w:color="000000"/>
              <w:right w:val="single" w:sz="4" w:space="0" w:color="000000"/>
            </w:tcBorders>
          </w:tcPr>
          <w:p w:rsidR="00FA35D2" w:rsidRPr="00FA35D2" w:rsidRDefault="00FA35D2" w:rsidP="00FA35D2">
            <w:pPr>
              <w:spacing w:after="0" w:line="240" w:lineRule="auto"/>
              <w:jc w:val="center"/>
              <w:rPr>
                <w:rFonts w:ascii="Calibri" w:eastAsia="Calibri" w:hAnsi="Calibri" w:cs="Times New Roman"/>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Биология</w:t>
            </w:r>
          </w:p>
        </w:tc>
        <w:tc>
          <w:tcPr>
            <w:tcW w:w="3856" w:type="dxa"/>
            <w:tcBorders>
              <w:top w:val="single" w:sz="4" w:space="0" w:color="000000"/>
              <w:left w:val="single" w:sz="4" w:space="0" w:color="auto"/>
              <w:bottom w:val="single" w:sz="4" w:space="0" w:color="000000"/>
              <w:right w:val="single" w:sz="4" w:space="0" w:color="000000"/>
            </w:tcBorders>
          </w:tcPr>
          <w:p w:rsidR="00FA35D2" w:rsidRPr="00FA35D2" w:rsidRDefault="00FA35D2" w:rsidP="00FA35D2">
            <w:pPr>
              <w:spacing w:after="0" w:line="240" w:lineRule="auto"/>
              <w:jc w:val="center"/>
              <w:rPr>
                <w:rFonts w:ascii="Calibri" w:eastAsia="Calibri" w:hAnsi="Calibri" w:cs="Times New Roman"/>
              </w:rPr>
            </w:pPr>
            <w:r w:rsidRPr="00FA35D2">
              <w:rPr>
                <w:rFonts w:ascii="Times New Roman" w:eastAsia="Courier New" w:hAnsi="Times New Roman" w:cs="Times New Roman"/>
                <w:bCs/>
                <w:color w:val="000000"/>
                <w:sz w:val="26"/>
                <w:szCs w:val="26"/>
                <w:lang w:eastAsia="ru-RU"/>
              </w:rPr>
              <w:t>Тестирование</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Физическая культура</w:t>
            </w:r>
          </w:p>
        </w:tc>
        <w:tc>
          <w:tcPr>
            <w:tcW w:w="3856" w:type="dxa"/>
            <w:tcBorders>
              <w:top w:val="single" w:sz="4" w:space="0" w:color="000000"/>
              <w:left w:val="single" w:sz="4" w:space="0" w:color="auto"/>
              <w:bottom w:val="single" w:sz="4" w:space="0" w:color="000000"/>
              <w:right w:val="single" w:sz="4" w:space="0" w:color="000000"/>
            </w:tcBorders>
            <w:vAlign w:val="center"/>
          </w:tcPr>
          <w:p w:rsidR="00FA35D2" w:rsidRPr="00FA35D2" w:rsidRDefault="00FA35D2" w:rsidP="00ED3249">
            <w:pPr>
              <w:widowControl w:val="0"/>
              <w:spacing w:after="0" w:line="240" w:lineRule="auto"/>
              <w:ind w:firstLine="29"/>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 xml:space="preserve">Сдача нормативов </w:t>
            </w:r>
            <w:r w:rsidR="00ED3249">
              <w:rPr>
                <w:rFonts w:ascii="Times New Roman" w:eastAsia="Courier New" w:hAnsi="Times New Roman" w:cs="Times New Roman"/>
                <w:bCs/>
                <w:color w:val="000000"/>
                <w:sz w:val="26"/>
                <w:szCs w:val="26"/>
                <w:lang w:eastAsia="ru-RU"/>
              </w:rPr>
              <w:t>/</w:t>
            </w:r>
            <w:r w:rsidRPr="00FA35D2">
              <w:rPr>
                <w:rFonts w:ascii="Times New Roman" w:eastAsia="Courier New" w:hAnsi="Times New Roman" w:cs="Times New Roman"/>
                <w:bCs/>
                <w:color w:val="000000"/>
                <w:sz w:val="26"/>
                <w:szCs w:val="26"/>
                <w:lang w:eastAsia="ru-RU"/>
              </w:rPr>
              <w:t xml:space="preserve"> реферат</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Основы безопасности и защиты Родины</w:t>
            </w:r>
          </w:p>
        </w:tc>
        <w:tc>
          <w:tcPr>
            <w:tcW w:w="3856" w:type="dxa"/>
            <w:tcBorders>
              <w:top w:val="single" w:sz="4" w:space="0" w:color="000000"/>
              <w:left w:val="single" w:sz="4" w:space="0" w:color="auto"/>
              <w:bottom w:val="single" w:sz="4" w:space="0" w:color="000000"/>
              <w:right w:val="single" w:sz="4" w:space="0" w:color="000000"/>
            </w:tcBorders>
            <w:vAlign w:val="center"/>
          </w:tcPr>
          <w:p w:rsidR="00FA35D2" w:rsidRPr="00FA35D2" w:rsidRDefault="00FA35D2" w:rsidP="00FA35D2">
            <w:pPr>
              <w:widowControl w:val="0"/>
              <w:spacing w:after="0" w:line="240" w:lineRule="auto"/>
              <w:ind w:firstLine="29"/>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 xml:space="preserve">Тестирование </w:t>
            </w:r>
          </w:p>
        </w:tc>
      </w:tr>
      <w:tr w:rsidR="00FA35D2" w:rsidRPr="00FA35D2" w:rsidTr="00FA35D2">
        <w:tc>
          <w:tcPr>
            <w:tcW w:w="5211" w:type="dxa"/>
            <w:tcBorders>
              <w:top w:val="single" w:sz="4" w:space="0" w:color="000000"/>
              <w:left w:val="single" w:sz="4" w:space="0" w:color="000000"/>
              <w:bottom w:val="single" w:sz="4" w:space="0" w:color="000000"/>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Индивидуальный проект</w:t>
            </w:r>
          </w:p>
        </w:tc>
        <w:tc>
          <w:tcPr>
            <w:tcW w:w="3856" w:type="dxa"/>
            <w:tcBorders>
              <w:top w:val="single" w:sz="4" w:space="0" w:color="000000"/>
              <w:left w:val="single" w:sz="4" w:space="0" w:color="auto"/>
              <w:bottom w:val="single" w:sz="4" w:space="0" w:color="000000"/>
              <w:right w:val="single" w:sz="4" w:space="0" w:color="000000"/>
            </w:tcBorders>
            <w:vAlign w:val="center"/>
          </w:tcPr>
          <w:p w:rsidR="00FA35D2" w:rsidRPr="00FA35D2" w:rsidRDefault="00FA35D2" w:rsidP="00FA35D2">
            <w:pPr>
              <w:widowControl w:val="0"/>
              <w:spacing w:after="0" w:line="240" w:lineRule="auto"/>
              <w:jc w:val="center"/>
              <w:rPr>
                <w:rFonts w:ascii="Times New Roman" w:eastAsia="Courier New" w:hAnsi="Times New Roman" w:cs="Times New Roman"/>
                <w:bCs/>
                <w:color w:val="000000"/>
                <w:sz w:val="26"/>
                <w:szCs w:val="26"/>
                <w:lang w:eastAsia="ru-RU"/>
              </w:rPr>
            </w:pPr>
            <w:r w:rsidRPr="00FA35D2">
              <w:rPr>
                <w:rFonts w:ascii="Times New Roman" w:eastAsia="Courier New" w:hAnsi="Times New Roman" w:cs="Times New Roman"/>
                <w:bCs/>
                <w:color w:val="000000"/>
                <w:sz w:val="26"/>
                <w:szCs w:val="26"/>
                <w:lang w:eastAsia="ru-RU"/>
              </w:rPr>
              <w:t>Защита проекта</w:t>
            </w:r>
          </w:p>
        </w:tc>
      </w:tr>
    </w:tbl>
    <w:p w:rsidR="00FA35D2" w:rsidRPr="00FA35D2" w:rsidRDefault="00FA35D2" w:rsidP="00FA35D2">
      <w:pPr>
        <w:spacing w:after="0" w:line="240" w:lineRule="auto"/>
        <w:ind w:firstLine="709"/>
        <w:jc w:val="both"/>
        <w:rPr>
          <w:rFonts w:ascii="Times New Roman" w:eastAsia="Calibri" w:hAnsi="Times New Roman" w:cs="Times New Roman"/>
          <w:color w:val="000000"/>
          <w:sz w:val="28"/>
          <w:szCs w:val="26"/>
          <w:shd w:val="clear" w:color="auto" w:fill="FFFFFF"/>
        </w:rPr>
      </w:pPr>
      <w:r w:rsidRPr="00FA35D2">
        <w:rPr>
          <w:rFonts w:ascii="Times New Roman" w:eastAsia="Calibri" w:hAnsi="Times New Roman" w:cs="Times New Roman"/>
          <w:color w:val="000000"/>
          <w:sz w:val="28"/>
          <w:szCs w:val="26"/>
          <w:shd w:val="clear" w:color="auto" w:fill="FFFFFF"/>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FA35D2">
        <w:rPr>
          <w:rFonts w:ascii="Times New Roman" w:eastAsia="Calibri" w:hAnsi="Times New Roman" w:cs="Times New Roman"/>
          <w:color w:val="000000"/>
          <w:sz w:val="28"/>
          <w:szCs w:val="26"/>
          <w:shd w:val="clear" w:color="auto" w:fill="FFFFFF"/>
        </w:rPr>
        <w:t>непрохождение</w:t>
      </w:r>
      <w:proofErr w:type="spellEnd"/>
      <w:r w:rsidRPr="00FA35D2">
        <w:rPr>
          <w:rFonts w:ascii="Times New Roman" w:eastAsia="Calibri" w:hAnsi="Times New Roman" w:cs="Times New Roman"/>
          <w:color w:val="000000"/>
          <w:sz w:val="28"/>
          <w:szCs w:val="26"/>
          <w:shd w:val="clear" w:color="auto" w:fill="FFFFFF"/>
        </w:rPr>
        <w:t xml:space="preserve">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FA35D2" w:rsidRPr="00FA35D2" w:rsidRDefault="00FA35D2" w:rsidP="00FA35D2">
      <w:pPr>
        <w:spacing w:after="0" w:line="240" w:lineRule="auto"/>
        <w:ind w:firstLine="709"/>
        <w:jc w:val="both"/>
        <w:rPr>
          <w:rFonts w:ascii="Times New Roman" w:eastAsia="Times New Roman" w:hAnsi="Times New Roman" w:cs="Times New Roman"/>
          <w:sz w:val="28"/>
          <w:szCs w:val="26"/>
        </w:rPr>
      </w:pPr>
    </w:p>
    <w:p w:rsidR="00FA35D2" w:rsidRPr="00FA35D2" w:rsidRDefault="00FA35D2" w:rsidP="00FA35D2">
      <w:pPr>
        <w:spacing w:after="0" w:line="276" w:lineRule="auto"/>
        <w:jc w:val="center"/>
        <w:rPr>
          <w:rFonts w:ascii="Times New Roman" w:eastAsia="Calibri" w:hAnsi="Times New Roman" w:cs="Times New Roman"/>
          <w:b/>
          <w:sz w:val="28"/>
          <w:szCs w:val="26"/>
        </w:rPr>
      </w:pPr>
      <w:r w:rsidRPr="00FA35D2">
        <w:rPr>
          <w:rFonts w:ascii="Times New Roman" w:eastAsia="Calibri" w:hAnsi="Times New Roman" w:cs="Times New Roman"/>
          <w:b/>
          <w:sz w:val="28"/>
          <w:szCs w:val="26"/>
        </w:rPr>
        <w:t>Формы ликвидации академической задолженности для 10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FA35D2" w:rsidRPr="00FA35D2" w:rsidTr="00B61144">
        <w:trPr>
          <w:trHeight w:val="417"/>
        </w:trPr>
        <w:tc>
          <w:tcPr>
            <w:tcW w:w="4219" w:type="dxa"/>
            <w:tcBorders>
              <w:bottom w:val="single" w:sz="4" w:space="0" w:color="auto"/>
              <w:right w:val="single" w:sz="4" w:space="0" w:color="auto"/>
            </w:tcBorders>
            <w:vAlign w:val="center"/>
          </w:tcPr>
          <w:p w:rsidR="00FA35D2" w:rsidRPr="00FA35D2" w:rsidRDefault="00FA35D2" w:rsidP="00FA35D2">
            <w:pPr>
              <w:spacing w:after="0" w:line="276" w:lineRule="auto"/>
              <w:ind w:firstLine="29"/>
              <w:jc w:val="center"/>
              <w:rPr>
                <w:rFonts w:ascii="Times New Roman" w:eastAsia="Calibri" w:hAnsi="Times New Roman" w:cs="Times New Roman"/>
                <w:b/>
                <w:bCs/>
                <w:sz w:val="24"/>
                <w:szCs w:val="24"/>
              </w:rPr>
            </w:pPr>
            <w:r w:rsidRPr="00FA35D2">
              <w:rPr>
                <w:rFonts w:ascii="Times New Roman" w:eastAsia="Calibri" w:hAnsi="Times New Roman" w:cs="Times New Roman"/>
                <w:b/>
                <w:bCs/>
                <w:sz w:val="24"/>
                <w:szCs w:val="24"/>
              </w:rPr>
              <w:t xml:space="preserve">Учебные предметы  </w:t>
            </w:r>
          </w:p>
        </w:tc>
        <w:tc>
          <w:tcPr>
            <w:tcW w:w="4820" w:type="dxa"/>
            <w:tcBorders>
              <w:bottom w:val="single" w:sz="4" w:space="0" w:color="auto"/>
              <w:right w:val="single" w:sz="4" w:space="0" w:color="auto"/>
            </w:tcBorders>
          </w:tcPr>
          <w:p w:rsidR="00FA35D2" w:rsidRPr="00FA35D2" w:rsidRDefault="00FA35D2" w:rsidP="00FA35D2">
            <w:pPr>
              <w:spacing w:after="0" w:line="276" w:lineRule="auto"/>
              <w:ind w:firstLine="29"/>
              <w:jc w:val="center"/>
              <w:rPr>
                <w:rFonts w:ascii="Times New Roman" w:eastAsia="Calibri" w:hAnsi="Times New Roman" w:cs="Times New Roman"/>
                <w:b/>
                <w:bCs/>
                <w:sz w:val="24"/>
                <w:szCs w:val="24"/>
              </w:rPr>
            </w:pPr>
            <w:r w:rsidRPr="00FA35D2">
              <w:rPr>
                <w:rFonts w:ascii="Times New Roman" w:eastAsia="Calibri" w:hAnsi="Times New Roman" w:cs="Times New Roman"/>
                <w:b/>
                <w:bCs/>
                <w:sz w:val="24"/>
                <w:szCs w:val="24"/>
              </w:rPr>
              <w:t xml:space="preserve">Форма </w:t>
            </w:r>
          </w:p>
        </w:tc>
      </w:tr>
      <w:tr w:rsidR="00FA35D2" w:rsidRPr="00FA35D2" w:rsidTr="00B61144">
        <w:trPr>
          <w:trHeight w:val="17"/>
        </w:trPr>
        <w:tc>
          <w:tcPr>
            <w:tcW w:w="4219" w:type="dxa"/>
            <w:tcBorders>
              <w:top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Русский язык</w:t>
            </w:r>
          </w:p>
        </w:tc>
        <w:tc>
          <w:tcPr>
            <w:tcW w:w="4820" w:type="dxa"/>
            <w:tcBorders>
              <w:top w:val="single" w:sz="4" w:space="0" w:color="auto"/>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Литература</w:t>
            </w:r>
          </w:p>
        </w:tc>
        <w:tc>
          <w:tcPr>
            <w:tcW w:w="4820" w:type="dxa"/>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Иностранный язык</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Алгебра</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Геометрия</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Вероятность и статистика</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lastRenderedPageBreak/>
              <w:t>Информатика</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История</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Обществознание</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География</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Физика</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Химия</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Биология</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Физическая культура</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alibri" w:hAnsi="Times New Roman" w:cs="Times New Roman"/>
                <w:bCs/>
                <w:sz w:val="24"/>
                <w:szCs w:val="24"/>
              </w:rPr>
              <w:t>Сдача нормативов или реферат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Основы безопасности и защиты Родины</w:t>
            </w:r>
          </w:p>
        </w:tc>
        <w:tc>
          <w:tcPr>
            <w:tcW w:w="4820" w:type="dxa"/>
            <w:tcBorders>
              <w:right w:val="single" w:sz="4" w:space="0" w:color="auto"/>
            </w:tcBorders>
          </w:tcPr>
          <w:p w:rsidR="00FA35D2" w:rsidRPr="00FA35D2" w:rsidRDefault="00FA35D2" w:rsidP="00FA35D2">
            <w:pPr>
              <w:widowControl w:val="0"/>
              <w:spacing w:after="0" w:line="240" w:lineRule="auto"/>
              <w:jc w:val="center"/>
              <w:rPr>
                <w:rFonts w:ascii="Times New Roman" w:eastAsia="Courier New" w:hAnsi="Times New Roman" w:cs="Times New Roman"/>
                <w:color w:val="000000"/>
                <w:sz w:val="26"/>
                <w:szCs w:val="26"/>
                <w:lang w:eastAsia="ru-RU"/>
              </w:rPr>
            </w:pPr>
            <w:r w:rsidRPr="00FA35D2">
              <w:rPr>
                <w:rFonts w:ascii="Times New Roman" w:eastAsia="Courier New" w:hAnsi="Times New Roman" w:cs="Times New Roman"/>
                <w:color w:val="000000"/>
                <w:sz w:val="26"/>
                <w:szCs w:val="26"/>
                <w:lang w:eastAsia="ru-RU"/>
              </w:rPr>
              <w:t>Тест</w:t>
            </w:r>
          </w:p>
        </w:tc>
      </w:tr>
      <w:tr w:rsidR="00FA35D2" w:rsidRPr="00FA35D2" w:rsidTr="00B61144">
        <w:tc>
          <w:tcPr>
            <w:tcW w:w="4219" w:type="dxa"/>
            <w:tcBorders>
              <w:top w:val="single" w:sz="4" w:space="0" w:color="auto"/>
              <w:bottom w:val="single" w:sz="4" w:space="0" w:color="auto"/>
              <w:right w:val="single" w:sz="4" w:space="0" w:color="auto"/>
            </w:tcBorders>
          </w:tcPr>
          <w:p w:rsidR="00FA35D2" w:rsidRPr="00FA35D2" w:rsidRDefault="00FA35D2" w:rsidP="00FA35D2">
            <w:pPr>
              <w:widowControl w:val="0"/>
              <w:spacing w:after="0" w:line="240" w:lineRule="auto"/>
              <w:rPr>
                <w:rFonts w:ascii="Times New Roman" w:eastAsia="Courier New" w:hAnsi="Times New Roman" w:cs="Times New Roman"/>
                <w:sz w:val="26"/>
                <w:szCs w:val="26"/>
                <w:lang w:eastAsia="ru-RU"/>
              </w:rPr>
            </w:pPr>
            <w:r w:rsidRPr="00FA35D2">
              <w:rPr>
                <w:rFonts w:ascii="Times New Roman" w:eastAsia="Courier New" w:hAnsi="Times New Roman" w:cs="Times New Roman"/>
                <w:sz w:val="26"/>
                <w:szCs w:val="26"/>
                <w:lang w:eastAsia="ru-RU"/>
              </w:rPr>
              <w:t>Индивидуальный проект</w:t>
            </w:r>
          </w:p>
        </w:tc>
        <w:tc>
          <w:tcPr>
            <w:tcW w:w="4820" w:type="dxa"/>
            <w:tcBorders>
              <w:right w:val="single" w:sz="4" w:space="0" w:color="auto"/>
            </w:tcBorders>
          </w:tcPr>
          <w:p w:rsidR="00FA35D2" w:rsidRPr="00FA35D2" w:rsidRDefault="00FA35D2" w:rsidP="00FA35D2">
            <w:pPr>
              <w:spacing w:after="0" w:line="276" w:lineRule="auto"/>
              <w:ind w:firstLine="29"/>
              <w:jc w:val="center"/>
              <w:rPr>
                <w:rFonts w:ascii="Times New Roman" w:eastAsia="Calibri" w:hAnsi="Times New Roman" w:cs="Times New Roman"/>
                <w:bCs/>
                <w:sz w:val="26"/>
                <w:szCs w:val="26"/>
              </w:rPr>
            </w:pPr>
            <w:r w:rsidRPr="00FA35D2">
              <w:rPr>
                <w:rFonts w:ascii="Times New Roman" w:eastAsia="Calibri" w:hAnsi="Times New Roman" w:cs="Times New Roman"/>
                <w:bCs/>
                <w:sz w:val="26"/>
                <w:szCs w:val="26"/>
              </w:rPr>
              <w:t>Защита проекта</w:t>
            </w:r>
          </w:p>
        </w:tc>
      </w:tr>
    </w:tbl>
    <w:p w:rsidR="00FA35D2" w:rsidRPr="00FA35D2" w:rsidRDefault="00FA35D2" w:rsidP="00FA35D2">
      <w:pPr>
        <w:spacing w:after="0" w:line="276" w:lineRule="auto"/>
        <w:ind w:firstLine="709"/>
        <w:jc w:val="both"/>
        <w:rPr>
          <w:rFonts w:ascii="Times New Roman" w:eastAsia="Times New Roman" w:hAnsi="Times New Roman" w:cs="Times New Roman"/>
          <w:sz w:val="26"/>
          <w:szCs w:val="26"/>
        </w:rPr>
      </w:pPr>
    </w:p>
    <w:p w:rsidR="00FA35D2" w:rsidRPr="00FA35D2" w:rsidRDefault="00FA35D2" w:rsidP="00FA35D2">
      <w:pPr>
        <w:spacing w:after="0" w:line="240" w:lineRule="auto"/>
        <w:ind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rPr>
        <w:t>Промежуточная аттестация для обучающихся, имеющих академическую задолженность:</w:t>
      </w:r>
    </w:p>
    <w:p w:rsidR="00FA35D2" w:rsidRPr="00FA35D2" w:rsidRDefault="00FA35D2" w:rsidP="00FA35D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rPr>
        <w:t>первый срок ликвидации ак</w:t>
      </w:r>
      <w:r w:rsidR="00ED3249">
        <w:rPr>
          <w:rFonts w:ascii="Times New Roman" w:eastAsia="Times New Roman" w:hAnsi="Times New Roman" w:cs="Times New Roman"/>
          <w:sz w:val="28"/>
          <w:szCs w:val="26"/>
        </w:rPr>
        <w:t>адемической задолженности – с 15 по 19</w:t>
      </w:r>
      <w:r w:rsidRPr="00FA35D2">
        <w:rPr>
          <w:rFonts w:ascii="Times New Roman" w:eastAsia="Times New Roman" w:hAnsi="Times New Roman" w:cs="Times New Roman"/>
          <w:sz w:val="28"/>
          <w:szCs w:val="26"/>
        </w:rPr>
        <w:t xml:space="preserve"> сентября нового учебного года;</w:t>
      </w:r>
    </w:p>
    <w:p w:rsidR="00FA35D2" w:rsidRPr="00FA35D2" w:rsidRDefault="00FA35D2" w:rsidP="00FA35D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6"/>
        </w:rPr>
      </w:pPr>
      <w:r w:rsidRPr="00FA35D2">
        <w:rPr>
          <w:rFonts w:ascii="Times New Roman" w:eastAsia="Times New Roman" w:hAnsi="Times New Roman" w:cs="Times New Roman"/>
          <w:sz w:val="28"/>
          <w:szCs w:val="26"/>
        </w:rPr>
        <w:t>второй срок ликвидации ак</w:t>
      </w:r>
      <w:r w:rsidR="00ED3249">
        <w:rPr>
          <w:rFonts w:ascii="Times New Roman" w:eastAsia="Times New Roman" w:hAnsi="Times New Roman" w:cs="Times New Roman"/>
          <w:sz w:val="28"/>
          <w:szCs w:val="26"/>
        </w:rPr>
        <w:t>адемической задолженности – с 13 по 17</w:t>
      </w:r>
      <w:r w:rsidRPr="00FA35D2">
        <w:rPr>
          <w:rFonts w:ascii="Times New Roman" w:eastAsia="Times New Roman" w:hAnsi="Times New Roman" w:cs="Times New Roman"/>
          <w:sz w:val="28"/>
          <w:szCs w:val="26"/>
        </w:rPr>
        <w:t xml:space="preserve"> октября нового учебного года.</w:t>
      </w:r>
    </w:p>
    <w:p w:rsidR="00FA35D2" w:rsidRPr="00FA35D2" w:rsidRDefault="00FA35D2" w:rsidP="00FA35D2">
      <w:pPr>
        <w:spacing w:after="0" w:line="240" w:lineRule="auto"/>
        <w:ind w:firstLine="709"/>
        <w:jc w:val="both"/>
        <w:rPr>
          <w:rFonts w:ascii="Times New Roman" w:eastAsia="Times New Roman" w:hAnsi="Times New Roman" w:cs="Times New Roman"/>
          <w:sz w:val="26"/>
          <w:szCs w:val="26"/>
        </w:rPr>
      </w:pPr>
    </w:p>
    <w:p w:rsidR="006C78F5" w:rsidRDefault="006C78F5">
      <w:pPr>
        <w:rPr>
          <w:sz w:val="24"/>
        </w:rPr>
      </w:pPr>
    </w:p>
    <w:p w:rsidR="006C78F5" w:rsidRDefault="006C78F5">
      <w:pPr>
        <w:rPr>
          <w:sz w:val="24"/>
        </w:rPr>
      </w:pPr>
    </w:p>
    <w:p w:rsidR="006C78F5" w:rsidRDefault="006C78F5">
      <w:pPr>
        <w:rPr>
          <w:sz w:val="24"/>
        </w:rPr>
      </w:pPr>
    </w:p>
    <w:p w:rsidR="00FA35D2" w:rsidRDefault="00FA35D2">
      <w:pPr>
        <w:rPr>
          <w:sz w:val="24"/>
        </w:rPr>
      </w:pPr>
    </w:p>
    <w:p w:rsidR="00FA35D2" w:rsidRDefault="00FA35D2">
      <w:pPr>
        <w:rPr>
          <w:sz w:val="24"/>
        </w:rPr>
      </w:pPr>
    </w:p>
    <w:p w:rsidR="00FA35D2" w:rsidRDefault="00FA35D2">
      <w:pPr>
        <w:rPr>
          <w:sz w:val="24"/>
        </w:rPr>
      </w:pPr>
    </w:p>
    <w:p w:rsidR="00FA35D2" w:rsidRDefault="00FA35D2">
      <w:pPr>
        <w:rPr>
          <w:sz w:val="24"/>
        </w:rPr>
      </w:pPr>
    </w:p>
    <w:p w:rsidR="00FA35D2" w:rsidRDefault="00FA35D2">
      <w:pPr>
        <w:rPr>
          <w:sz w:val="24"/>
        </w:rPr>
      </w:pPr>
    </w:p>
    <w:p w:rsidR="00FA35D2" w:rsidRDefault="00FA35D2">
      <w:pPr>
        <w:rPr>
          <w:sz w:val="24"/>
        </w:rPr>
      </w:pPr>
    </w:p>
    <w:p w:rsidR="00FA35D2" w:rsidRDefault="00FA35D2">
      <w:pPr>
        <w:rPr>
          <w:sz w:val="24"/>
        </w:rPr>
      </w:pPr>
    </w:p>
    <w:p w:rsidR="00FA35D2" w:rsidRDefault="00FA35D2">
      <w:pPr>
        <w:rPr>
          <w:sz w:val="24"/>
        </w:rPr>
      </w:pPr>
    </w:p>
    <w:p w:rsidR="006C78F5" w:rsidRDefault="006C78F5">
      <w:pPr>
        <w:rPr>
          <w:sz w:val="24"/>
        </w:rPr>
      </w:pPr>
    </w:p>
    <w:p w:rsidR="006C78F5" w:rsidRDefault="006C78F5">
      <w:pPr>
        <w:rPr>
          <w:sz w:val="24"/>
        </w:rPr>
      </w:pPr>
    </w:p>
    <w:p w:rsidR="006C78F5" w:rsidRDefault="006C78F5">
      <w:pPr>
        <w:rPr>
          <w:sz w:val="24"/>
        </w:rPr>
      </w:pPr>
    </w:p>
    <w:p w:rsidR="006C78F5" w:rsidRDefault="006C78F5">
      <w:pPr>
        <w:rPr>
          <w:sz w:val="24"/>
        </w:rPr>
      </w:pPr>
    </w:p>
    <w:p w:rsidR="006C78F5" w:rsidRDefault="006C78F5">
      <w:pPr>
        <w:rPr>
          <w:sz w:val="24"/>
        </w:rPr>
      </w:pPr>
    </w:p>
    <w:p w:rsidR="006C78F5" w:rsidRDefault="006C78F5">
      <w:pPr>
        <w:rPr>
          <w:sz w:val="24"/>
        </w:rPr>
      </w:pPr>
    </w:p>
    <w:p w:rsidR="003D69EF" w:rsidRPr="00F83DF9" w:rsidRDefault="003D69EF" w:rsidP="003D69EF">
      <w:pPr>
        <w:jc w:val="center"/>
        <w:rPr>
          <w:rFonts w:asciiTheme="majorBidi" w:hAnsiTheme="majorBidi" w:cstheme="majorBidi"/>
          <w:sz w:val="28"/>
          <w:szCs w:val="28"/>
        </w:rPr>
      </w:pPr>
      <w:r w:rsidRPr="00F83DF9">
        <w:rPr>
          <w:rFonts w:asciiTheme="majorBidi" w:hAnsiTheme="majorBidi" w:cstheme="majorBidi"/>
          <w:sz w:val="28"/>
          <w:szCs w:val="28"/>
        </w:rPr>
        <w:lastRenderedPageBreak/>
        <w:t>Муниципальное бюджетное общеобразовательное учреждение средняя общеобразовательная школа №1</w:t>
      </w:r>
    </w:p>
    <w:p w:rsidR="003D69EF" w:rsidRPr="00F83DF9" w:rsidRDefault="003D69EF" w:rsidP="003D69EF">
      <w:pPr>
        <w:jc w:val="center"/>
        <w:rPr>
          <w:rFonts w:asciiTheme="majorBidi" w:hAnsiTheme="majorBidi" w:cstheme="majorBidi"/>
          <w:sz w:val="28"/>
          <w:szCs w:val="28"/>
        </w:rPr>
      </w:pPr>
    </w:p>
    <w:tbl>
      <w:tblPr>
        <w:tblpPr w:leftFromText="180" w:rightFromText="180" w:bottomFromText="200" w:vertAnchor="page" w:horzAnchor="margin" w:tblpY="2377"/>
        <w:tblW w:w="9639" w:type="dxa"/>
        <w:tblLayout w:type="fixed"/>
        <w:tblLook w:val="01E0" w:firstRow="1" w:lastRow="1" w:firstColumn="1" w:lastColumn="1" w:noHBand="0" w:noVBand="0"/>
      </w:tblPr>
      <w:tblGrid>
        <w:gridCol w:w="4395"/>
        <w:gridCol w:w="5244"/>
      </w:tblGrid>
      <w:tr w:rsidR="00145A23" w:rsidRPr="00B5249D" w:rsidTr="00B61144">
        <w:tc>
          <w:tcPr>
            <w:tcW w:w="4395" w:type="dxa"/>
          </w:tcPr>
          <w:p w:rsidR="00145A23" w:rsidRPr="00B5249D" w:rsidRDefault="00145A23" w:rsidP="00B61144">
            <w:pPr>
              <w:tabs>
                <w:tab w:val="left" w:pos="0"/>
                <w:tab w:val="left" w:pos="142"/>
              </w:tabs>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Принят</w:t>
            </w:r>
            <w:r w:rsidRPr="00B5249D">
              <w:rPr>
                <w:rFonts w:ascii="Times New Roman" w:eastAsia="Times New Roman" w:hAnsi="Times New Roman" w:cs="Times New Roman"/>
                <w:b/>
                <w:bCs/>
                <w:color w:val="000000"/>
                <w:sz w:val="28"/>
                <w:szCs w:val="28"/>
                <w:lang w:eastAsia="ru-RU"/>
              </w:rPr>
              <w:t>:</w:t>
            </w:r>
          </w:p>
          <w:p w:rsidR="00145A23" w:rsidRPr="00B5249D" w:rsidRDefault="00145A23" w:rsidP="00B61144">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педагогическим советом  </w:t>
            </w:r>
          </w:p>
          <w:p w:rsidR="00145A23" w:rsidRPr="00B5249D" w:rsidRDefault="00145A23" w:rsidP="00B61144">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МБОУ СОШ № 1</w:t>
            </w:r>
          </w:p>
          <w:p w:rsidR="00145A23" w:rsidRPr="00B5249D" w:rsidRDefault="00145A23" w:rsidP="00B61144">
            <w:pPr>
              <w:tabs>
                <w:tab w:val="left" w:pos="0"/>
                <w:tab w:val="left" w:pos="142"/>
              </w:tabs>
              <w:spacing w:after="0" w:line="240" w:lineRule="auto"/>
              <w:ind w:left="142" w:right="-6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(протокол от </w:t>
            </w:r>
            <w:r w:rsidRPr="00B5249D">
              <w:rPr>
                <w:rFonts w:ascii="Times New Roman" w:eastAsia="Times New Roman" w:hAnsi="Times New Roman" w:cs="Times New Roman"/>
                <w:sz w:val="28"/>
                <w:szCs w:val="28"/>
                <w:lang w:eastAsia="ru-RU"/>
              </w:rPr>
              <w:t>02.07.2025 г. № 46)</w:t>
            </w:r>
          </w:p>
          <w:p w:rsidR="00145A23" w:rsidRPr="00B5249D" w:rsidRDefault="00145A23" w:rsidP="00B61144">
            <w:pPr>
              <w:tabs>
                <w:tab w:val="left" w:pos="0"/>
                <w:tab w:val="left" w:pos="142"/>
              </w:tabs>
              <w:spacing w:after="0" w:line="240" w:lineRule="auto"/>
              <w:ind w:left="142" w:right="-675"/>
              <w:jc w:val="both"/>
              <w:rPr>
                <w:rFonts w:ascii="Times New Roman" w:eastAsia="Times New Roman" w:hAnsi="Times New Roman" w:cs="Times New Roman"/>
                <w:color w:val="000000"/>
                <w:sz w:val="28"/>
                <w:szCs w:val="28"/>
                <w:lang w:eastAsia="ru-RU"/>
              </w:rPr>
            </w:pPr>
          </w:p>
        </w:tc>
        <w:tc>
          <w:tcPr>
            <w:tcW w:w="5244" w:type="dxa"/>
          </w:tcPr>
          <w:p w:rsidR="00145A23" w:rsidRPr="00B5249D" w:rsidRDefault="00145A23"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Утвержден</w:t>
            </w:r>
            <w:r w:rsidRPr="00B5249D">
              <w:rPr>
                <w:rFonts w:ascii="Times New Roman" w:eastAsia="Times New Roman" w:hAnsi="Times New Roman" w:cs="Times New Roman"/>
                <w:b/>
                <w:bCs/>
                <w:color w:val="000000"/>
                <w:sz w:val="28"/>
                <w:szCs w:val="28"/>
                <w:lang w:eastAsia="ru-RU"/>
              </w:rPr>
              <w:t xml:space="preserve">: </w:t>
            </w:r>
            <w:r w:rsidRPr="00B5249D">
              <w:rPr>
                <w:rFonts w:ascii="Times New Roman" w:eastAsia="Times New Roman" w:hAnsi="Times New Roman" w:cs="Times New Roman"/>
                <w:color w:val="000000"/>
                <w:sz w:val="28"/>
                <w:szCs w:val="28"/>
                <w:lang w:eastAsia="ru-RU"/>
              </w:rPr>
              <w:t xml:space="preserve">  </w:t>
            </w:r>
          </w:p>
          <w:p w:rsidR="00145A23" w:rsidRPr="00B5249D" w:rsidRDefault="00145A23"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приказом директора МБОУ СОШ № 1 </w:t>
            </w:r>
          </w:p>
          <w:p w:rsidR="00145A23" w:rsidRPr="00B5249D" w:rsidRDefault="00145A23"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от </w:t>
            </w:r>
            <w:r w:rsidRPr="00B5249D">
              <w:rPr>
                <w:rFonts w:ascii="Times New Roman" w:eastAsia="Times New Roman" w:hAnsi="Times New Roman" w:cs="Times New Roman"/>
                <w:sz w:val="28"/>
                <w:szCs w:val="28"/>
                <w:lang w:eastAsia="ru-RU"/>
              </w:rPr>
              <w:t>02.07.2025 г. № 254</w:t>
            </w:r>
            <w:r w:rsidRPr="00B5249D">
              <w:rPr>
                <w:rFonts w:ascii="Times New Roman" w:eastAsia="Times New Roman" w:hAnsi="Times New Roman" w:cs="Times New Roman"/>
                <w:color w:val="000000"/>
                <w:sz w:val="28"/>
                <w:szCs w:val="28"/>
                <w:lang w:eastAsia="ru-RU"/>
              </w:rPr>
              <w:t xml:space="preserve"> </w:t>
            </w:r>
          </w:p>
          <w:p w:rsidR="00145A23" w:rsidRPr="00B5249D" w:rsidRDefault="00145A23" w:rsidP="00B61144">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 ___________ / В.В. </w:t>
            </w:r>
            <w:proofErr w:type="spellStart"/>
            <w:r w:rsidRPr="00B5249D">
              <w:rPr>
                <w:rFonts w:ascii="Times New Roman" w:eastAsia="Times New Roman" w:hAnsi="Times New Roman" w:cs="Times New Roman"/>
                <w:color w:val="000000"/>
                <w:sz w:val="28"/>
                <w:szCs w:val="28"/>
                <w:lang w:eastAsia="ru-RU"/>
              </w:rPr>
              <w:t>Мещуров</w:t>
            </w:r>
            <w:proofErr w:type="spellEnd"/>
            <w:r w:rsidRPr="00B5249D">
              <w:rPr>
                <w:rFonts w:ascii="Times New Roman" w:eastAsia="Times New Roman" w:hAnsi="Times New Roman" w:cs="Times New Roman"/>
                <w:color w:val="000000"/>
                <w:sz w:val="28"/>
                <w:szCs w:val="28"/>
                <w:lang w:eastAsia="ru-RU"/>
              </w:rPr>
              <w:t xml:space="preserve"> /</w:t>
            </w:r>
          </w:p>
          <w:p w:rsidR="00145A23" w:rsidRPr="00B5249D" w:rsidRDefault="00145A23" w:rsidP="00B61144">
            <w:pPr>
              <w:tabs>
                <w:tab w:val="left" w:pos="0"/>
                <w:tab w:val="left" w:pos="142"/>
                <w:tab w:val="left" w:pos="1365"/>
              </w:tabs>
              <w:spacing w:after="0" w:line="240" w:lineRule="auto"/>
              <w:ind w:left="1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      </w:t>
            </w:r>
          </w:p>
          <w:p w:rsidR="00145A23" w:rsidRPr="00B5249D" w:rsidRDefault="00145A23" w:rsidP="00B61144">
            <w:pPr>
              <w:tabs>
                <w:tab w:val="left" w:pos="0"/>
                <w:tab w:val="left" w:pos="142"/>
              </w:tabs>
              <w:spacing w:after="0" w:line="240" w:lineRule="auto"/>
              <w:ind w:left="175"/>
              <w:jc w:val="both"/>
              <w:rPr>
                <w:rFonts w:ascii="Times New Roman" w:eastAsia="Times New Roman" w:hAnsi="Times New Roman" w:cs="Times New Roman"/>
                <w:color w:val="000000"/>
                <w:sz w:val="28"/>
                <w:szCs w:val="28"/>
                <w:lang w:eastAsia="ru-RU"/>
              </w:rPr>
            </w:pPr>
          </w:p>
          <w:p w:rsidR="00145A23" w:rsidRPr="00B5249D" w:rsidRDefault="00145A23" w:rsidP="00B61144">
            <w:pPr>
              <w:tabs>
                <w:tab w:val="left" w:pos="0"/>
                <w:tab w:val="left" w:pos="142"/>
              </w:tabs>
              <w:spacing w:after="0" w:line="240" w:lineRule="auto"/>
              <w:ind w:left="1734"/>
              <w:jc w:val="both"/>
              <w:rPr>
                <w:rFonts w:ascii="Times New Roman" w:eastAsia="Times New Roman" w:hAnsi="Times New Roman" w:cs="Times New Roman"/>
                <w:color w:val="000000"/>
                <w:sz w:val="28"/>
                <w:szCs w:val="28"/>
                <w:lang w:eastAsia="ru-RU"/>
              </w:rPr>
            </w:pPr>
          </w:p>
        </w:tc>
      </w:tr>
    </w:tbl>
    <w:p w:rsidR="003D69EF" w:rsidRDefault="003D69EF" w:rsidP="003D69EF">
      <w:pPr>
        <w:jc w:val="center"/>
        <w:rPr>
          <w:rFonts w:asciiTheme="majorBidi" w:hAnsiTheme="majorBidi" w:cstheme="majorBidi"/>
          <w:sz w:val="28"/>
          <w:szCs w:val="28"/>
        </w:rPr>
      </w:pPr>
    </w:p>
    <w:p w:rsidR="003D69EF" w:rsidRDefault="003D69EF" w:rsidP="003D69EF">
      <w:pPr>
        <w:jc w:val="center"/>
        <w:rPr>
          <w:rFonts w:asciiTheme="majorBidi" w:hAnsiTheme="majorBidi" w:cstheme="majorBidi"/>
          <w:sz w:val="28"/>
          <w:szCs w:val="28"/>
        </w:rPr>
      </w:pPr>
    </w:p>
    <w:p w:rsidR="00ED3249" w:rsidRPr="00F83DF9" w:rsidRDefault="00ED3249"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b/>
          <w:sz w:val="36"/>
          <w:szCs w:val="28"/>
        </w:rPr>
      </w:pPr>
    </w:p>
    <w:p w:rsidR="003D69EF" w:rsidRPr="00F83DF9" w:rsidRDefault="003D69EF" w:rsidP="003D69EF">
      <w:pPr>
        <w:jc w:val="center"/>
        <w:rPr>
          <w:rFonts w:asciiTheme="majorBidi" w:hAnsiTheme="majorBidi" w:cstheme="majorBidi"/>
          <w:b/>
          <w:sz w:val="40"/>
          <w:szCs w:val="28"/>
        </w:rPr>
      </w:pPr>
      <w:r w:rsidRPr="00F83DF9">
        <w:rPr>
          <w:rFonts w:asciiTheme="majorBidi" w:hAnsiTheme="majorBidi" w:cstheme="majorBidi"/>
          <w:b/>
          <w:sz w:val="40"/>
          <w:szCs w:val="28"/>
        </w:rPr>
        <w:t>ПЛАН ВНЕУРОЧНОЙ ДЕЯТЕЛЬНОСТИ</w:t>
      </w:r>
    </w:p>
    <w:p w:rsidR="003D69EF" w:rsidRPr="00F83DF9" w:rsidRDefault="003D69EF" w:rsidP="003D69EF">
      <w:pPr>
        <w:jc w:val="center"/>
        <w:rPr>
          <w:rFonts w:asciiTheme="majorBidi" w:hAnsiTheme="majorBidi" w:cstheme="majorBidi"/>
          <w:b/>
          <w:sz w:val="36"/>
          <w:szCs w:val="28"/>
        </w:rPr>
      </w:pPr>
      <w:r>
        <w:rPr>
          <w:rFonts w:asciiTheme="majorBidi" w:hAnsiTheme="majorBidi" w:cstheme="majorBidi"/>
          <w:b/>
          <w:sz w:val="36"/>
          <w:szCs w:val="28"/>
        </w:rPr>
        <w:t>среднего</w:t>
      </w:r>
      <w:r w:rsidRPr="00F83DF9">
        <w:rPr>
          <w:rFonts w:asciiTheme="majorBidi" w:hAnsiTheme="majorBidi" w:cstheme="majorBidi"/>
          <w:b/>
          <w:sz w:val="36"/>
          <w:szCs w:val="28"/>
        </w:rPr>
        <w:t xml:space="preserve"> общего образования</w:t>
      </w:r>
    </w:p>
    <w:p w:rsidR="003D69EF" w:rsidRPr="00F83DF9" w:rsidRDefault="00145A23" w:rsidP="003D69EF">
      <w:pPr>
        <w:jc w:val="center"/>
        <w:rPr>
          <w:rFonts w:asciiTheme="majorBidi" w:hAnsiTheme="majorBidi" w:cstheme="majorBidi"/>
          <w:b/>
          <w:sz w:val="36"/>
          <w:szCs w:val="28"/>
        </w:rPr>
      </w:pPr>
      <w:r>
        <w:rPr>
          <w:rFonts w:asciiTheme="majorBidi" w:hAnsiTheme="majorBidi" w:cstheme="majorBidi"/>
          <w:b/>
          <w:sz w:val="36"/>
          <w:szCs w:val="28"/>
        </w:rPr>
        <w:t>на 2025 – 2026</w:t>
      </w:r>
      <w:r w:rsidR="003D69EF" w:rsidRPr="00F83DF9">
        <w:rPr>
          <w:rFonts w:asciiTheme="majorBidi" w:hAnsiTheme="majorBidi" w:cstheme="majorBidi"/>
          <w:b/>
          <w:sz w:val="36"/>
          <w:szCs w:val="28"/>
        </w:rPr>
        <w:t xml:space="preserve"> учебный год</w:t>
      </w:r>
    </w:p>
    <w:p w:rsidR="003D69EF" w:rsidRPr="00F83DF9"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p>
    <w:p w:rsidR="003D69EF" w:rsidRDefault="003D69EF" w:rsidP="003D69EF">
      <w:pPr>
        <w:jc w:val="center"/>
        <w:rPr>
          <w:rFonts w:asciiTheme="majorBidi" w:hAnsiTheme="majorBidi" w:cstheme="majorBidi"/>
          <w:sz w:val="28"/>
          <w:szCs w:val="28"/>
        </w:rPr>
      </w:pPr>
    </w:p>
    <w:p w:rsidR="00145A23" w:rsidRPr="00F83DF9" w:rsidRDefault="00145A23" w:rsidP="003D69EF">
      <w:pPr>
        <w:jc w:val="center"/>
        <w:rPr>
          <w:rFonts w:asciiTheme="majorBidi" w:hAnsiTheme="majorBidi" w:cstheme="majorBidi"/>
          <w:sz w:val="28"/>
          <w:szCs w:val="28"/>
        </w:rPr>
      </w:pPr>
    </w:p>
    <w:p w:rsidR="003D69EF" w:rsidRPr="00F83DF9" w:rsidRDefault="003D69EF" w:rsidP="003D69EF">
      <w:pPr>
        <w:jc w:val="center"/>
        <w:rPr>
          <w:rFonts w:asciiTheme="majorBidi" w:hAnsiTheme="majorBidi" w:cstheme="majorBidi"/>
          <w:sz w:val="28"/>
          <w:szCs w:val="28"/>
        </w:rPr>
      </w:pPr>
      <w:r w:rsidRPr="00F83DF9">
        <w:rPr>
          <w:rFonts w:asciiTheme="majorBidi" w:hAnsiTheme="majorBidi" w:cstheme="majorBidi"/>
          <w:sz w:val="28"/>
          <w:szCs w:val="28"/>
        </w:rPr>
        <w:t>Красновишерский гор</w:t>
      </w:r>
      <w:r w:rsidR="00145A23">
        <w:rPr>
          <w:rFonts w:asciiTheme="majorBidi" w:hAnsiTheme="majorBidi" w:cstheme="majorBidi"/>
          <w:sz w:val="28"/>
          <w:szCs w:val="28"/>
        </w:rPr>
        <w:t>одской округ, Пермский край 2025</w:t>
      </w:r>
    </w:p>
    <w:p w:rsidR="00FA35D2" w:rsidRPr="00FA35D2" w:rsidRDefault="00FA35D2" w:rsidP="00ED3249">
      <w:pPr>
        <w:shd w:val="clear" w:color="auto" w:fill="FFFFFF"/>
        <w:tabs>
          <w:tab w:val="left" w:pos="993"/>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lastRenderedPageBreak/>
        <w:t>План внеурочной деятельности среднего общего образования МБОУ СОШ № 1 разработан на основе следующих нормативных документов:</w:t>
      </w:r>
    </w:p>
    <w:p w:rsidR="00FA35D2" w:rsidRPr="00FA35D2" w:rsidRDefault="00FA35D2" w:rsidP="00ED3249">
      <w:pPr>
        <w:widowControl w:val="0"/>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Федерального закона Российской Федерации от 29.12.2012 г. №273-ФЗ «Об образовании в Российской Федерации» (с изменениями и дополнениями);</w:t>
      </w:r>
      <w:r w:rsidRPr="00FA35D2">
        <w:rPr>
          <w:rFonts w:ascii="Times New Roman" w:eastAsia="Times New Roman" w:hAnsi="Times New Roman" w:cs="Times New Roman"/>
          <w:sz w:val="28"/>
          <w:szCs w:val="26"/>
          <w:shd w:val="clear" w:color="auto" w:fill="FFFFFF"/>
          <w:lang w:eastAsia="ru-RU"/>
        </w:rPr>
        <w:t xml:space="preserve"> </w:t>
      </w:r>
    </w:p>
    <w:p w:rsidR="00FA35D2" w:rsidRPr="00FA35D2" w:rsidRDefault="00FA35D2" w:rsidP="00ED3249">
      <w:pPr>
        <w:widowControl w:val="0"/>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Федерального государственного образовательного стандарта среднего общего образования, утвержденным приказом Министерства образования и науки Российской Федерации от </w:t>
      </w:r>
      <w:r w:rsidRPr="00FA35D2">
        <w:rPr>
          <w:rFonts w:ascii="Times New Roman" w:eastAsia="Times New Roman" w:hAnsi="Times New Roman" w:cs="Times New Roman"/>
          <w:sz w:val="28"/>
          <w:szCs w:val="26"/>
          <w:shd w:val="clear" w:color="auto" w:fill="FFFFFF"/>
          <w:lang w:eastAsia="ru-RU"/>
        </w:rPr>
        <w:t>17.05.2012 № 413</w:t>
      </w:r>
      <w:r w:rsidRPr="00FA35D2">
        <w:rPr>
          <w:rFonts w:ascii="Times New Roman" w:eastAsia="Times New Roman" w:hAnsi="Times New Roman" w:cs="Times New Roman"/>
          <w:sz w:val="28"/>
          <w:szCs w:val="26"/>
          <w:lang w:eastAsia="ru-RU"/>
        </w:rPr>
        <w:t xml:space="preserve"> (далее - ФГОС среднего общего образования (ФГОС СОО) (с изменениями и дополнениями);</w:t>
      </w:r>
    </w:p>
    <w:p w:rsidR="00FA35D2" w:rsidRPr="00FA35D2" w:rsidRDefault="00FA35D2" w:rsidP="00ED3249">
      <w:pPr>
        <w:widowControl w:val="0"/>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Федеральной основной общеобразовательной программой, утвержденной Министерством просвещения Российской Федерации от 18 мая 2023 года № 371;</w:t>
      </w:r>
    </w:p>
    <w:p w:rsidR="00FA35D2" w:rsidRPr="00FA35D2" w:rsidRDefault="00FA35D2" w:rsidP="00ED3249">
      <w:pPr>
        <w:widowControl w:val="0"/>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A35D2" w:rsidRPr="00FA35D2" w:rsidRDefault="00FA35D2" w:rsidP="00ED3249">
      <w:pPr>
        <w:widowControl w:val="0"/>
        <w:numPr>
          <w:ilvl w:val="0"/>
          <w:numId w:val="6"/>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FA35D2" w:rsidRPr="00FA35D2" w:rsidRDefault="00FA35D2" w:rsidP="00ED3249">
      <w:pPr>
        <w:widowControl w:val="0"/>
        <w:numPr>
          <w:ilvl w:val="0"/>
          <w:numId w:val="6"/>
        </w:numPr>
        <w:shd w:val="clear" w:color="auto" w:fill="FFFFFF"/>
        <w:tabs>
          <w:tab w:val="left" w:pos="993"/>
          <w:tab w:val="left" w:pos="1134"/>
        </w:tabs>
        <w:spacing w:after="0" w:line="240" w:lineRule="auto"/>
        <w:ind w:left="0" w:firstLine="709"/>
        <w:contextualSpacing/>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FA35D2" w:rsidRPr="00FA35D2" w:rsidRDefault="00FA35D2" w:rsidP="00ED3249">
      <w:pPr>
        <w:widowControl w:val="0"/>
        <w:numPr>
          <w:ilvl w:val="0"/>
          <w:numId w:val="6"/>
        </w:numPr>
        <w:shd w:val="clear" w:color="auto" w:fill="FFFFFF"/>
        <w:tabs>
          <w:tab w:val="left" w:pos="993"/>
          <w:tab w:val="left" w:pos="1134"/>
        </w:tabs>
        <w:spacing w:after="0" w:line="240" w:lineRule="auto"/>
        <w:ind w:left="0" w:firstLine="709"/>
        <w:contextualSpacing/>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Устава МБОУ СОШ №1.</w:t>
      </w:r>
    </w:p>
    <w:p w:rsidR="00FA35D2" w:rsidRPr="00FA35D2" w:rsidRDefault="00FA35D2" w:rsidP="00ED3249">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FA35D2">
        <w:rPr>
          <w:rFonts w:ascii="Times New Roman" w:eastAsia="Times New Roman" w:hAnsi="Times New Roman" w:cs="Times New Roman"/>
          <w:sz w:val="28"/>
          <w:szCs w:val="26"/>
          <w:lang w:eastAsia="ru-RU"/>
        </w:rPr>
        <w:t>метапредметных</w:t>
      </w:r>
      <w:proofErr w:type="spellEnd"/>
      <w:r w:rsidRPr="00FA35D2">
        <w:rPr>
          <w:rFonts w:ascii="Times New Roman" w:eastAsia="Times New Roman" w:hAnsi="Times New Roman" w:cs="Times New Roman"/>
          <w:sz w:val="28"/>
          <w:szCs w:val="26"/>
          <w:lang w:eastAsia="ru-RU"/>
        </w:rPr>
        <w:t xml:space="preserve"> и предметных), осуществляемую в формах, отличных от урочной.</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Внеурочная деятельность является неотъемлемой и обязательной частью основной общеобразовательной программы.</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w:t>
      </w:r>
      <w:r w:rsidRPr="00FA35D2">
        <w:rPr>
          <w:rFonts w:ascii="Times New Roman" w:eastAsia="Times New Roman" w:hAnsi="Times New Roman" w:cs="Times New Roman"/>
          <w:sz w:val="28"/>
          <w:szCs w:val="26"/>
          <w:lang w:eastAsia="ru-RU"/>
        </w:rPr>
        <w:lastRenderedPageBreak/>
        <w:t>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Общий объем внеурочной деятельности не должен превышать 10 часов в неделю.</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Один час в неделю для обучающихся 10-11 классов рекомендуется отводить на внеурочное занятие "Россия - мои горизонты".</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Внеурочные занятия "Россия - мои горизонты" направлены на формирование готовности обучающихся к профессиональному самоопределению, </w:t>
      </w:r>
      <w:proofErr w:type="spellStart"/>
      <w:r w:rsidRPr="00FA35D2">
        <w:rPr>
          <w:rFonts w:ascii="Times New Roman" w:eastAsia="Times New Roman" w:hAnsi="Times New Roman" w:cs="Times New Roman"/>
          <w:sz w:val="28"/>
          <w:szCs w:val="26"/>
          <w:lang w:eastAsia="ru-RU"/>
        </w:rPr>
        <w:t>приборетение</w:t>
      </w:r>
      <w:proofErr w:type="spellEnd"/>
      <w:r w:rsidRPr="00FA35D2">
        <w:rPr>
          <w:rFonts w:ascii="Times New Roman" w:eastAsia="Times New Roman" w:hAnsi="Times New Roman" w:cs="Times New Roman"/>
          <w:sz w:val="28"/>
          <w:szCs w:val="26"/>
          <w:lang w:eastAsia="ru-RU"/>
        </w:rPr>
        <w:t xml:space="preserve"> навыков и умений карьерной грамотности и других компетенций, необходимых для осуществления всех этапов карьерной </w:t>
      </w:r>
      <w:proofErr w:type="spellStart"/>
      <w:r w:rsidRPr="00FA35D2">
        <w:rPr>
          <w:rFonts w:ascii="Times New Roman" w:eastAsia="Times New Roman" w:hAnsi="Times New Roman" w:cs="Times New Roman"/>
          <w:sz w:val="28"/>
          <w:szCs w:val="26"/>
          <w:lang w:eastAsia="ru-RU"/>
        </w:rPr>
        <w:t>самонавигации</w:t>
      </w:r>
      <w:proofErr w:type="spellEnd"/>
      <w:r w:rsidRPr="00FA35D2">
        <w:rPr>
          <w:rFonts w:ascii="Times New Roman" w:eastAsia="Times New Roman" w:hAnsi="Times New Roman" w:cs="Times New Roman"/>
          <w:sz w:val="28"/>
          <w:szCs w:val="26"/>
          <w:lang w:eastAsia="ru-RU"/>
        </w:rPr>
        <w:t xml:space="preserve">, приобретение и осмысления </w:t>
      </w:r>
      <w:proofErr w:type="spellStart"/>
      <w:r w:rsidRPr="00FA35D2">
        <w:rPr>
          <w:rFonts w:ascii="Times New Roman" w:eastAsia="Times New Roman" w:hAnsi="Times New Roman" w:cs="Times New Roman"/>
          <w:sz w:val="28"/>
          <w:szCs w:val="26"/>
          <w:lang w:eastAsia="ru-RU"/>
        </w:rPr>
        <w:t>профориентационно</w:t>
      </w:r>
      <w:proofErr w:type="spellEnd"/>
      <w:r w:rsidRPr="00FA35D2">
        <w:rPr>
          <w:rFonts w:ascii="Times New Roman" w:eastAsia="Times New Roman" w:hAnsi="Times New Roman" w:cs="Times New Roman"/>
          <w:sz w:val="28"/>
          <w:szCs w:val="26"/>
          <w:lang w:eastAsia="ru-RU"/>
        </w:rPr>
        <w:t xml:space="preserve"> значимого опыта.</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Основной формат внеурочных занятий "Россия - мои горизонты" - </w:t>
      </w:r>
      <w:proofErr w:type="spellStart"/>
      <w:r w:rsidRPr="00FA35D2">
        <w:rPr>
          <w:rFonts w:ascii="Times New Roman" w:eastAsia="Times New Roman" w:hAnsi="Times New Roman" w:cs="Times New Roman"/>
          <w:sz w:val="28"/>
          <w:szCs w:val="26"/>
          <w:lang w:eastAsia="ru-RU"/>
        </w:rPr>
        <w:t>профориентационное</w:t>
      </w:r>
      <w:proofErr w:type="spellEnd"/>
      <w:r w:rsidRPr="00FA35D2">
        <w:rPr>
          <w:rFonts w:ascii="Times New Roman" w:eastAsia="Times New Roman" w:hAnsi="Times New Roman" w:cs="Times New Roman"/>
          <w:sz w:val="28"/>
          <w:szCs w:val="26"/>
          <w:lang w:eastAsia="ru-RU"/>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FA35D2">
        <w:rPr>
          <w:rFonts w:ascii="Times New Roman" w:eastAsia="Times New Roman" w:hAnsi="Times New Roman" w:cs="Times New Roman"/>
          <w:sz w:val="28"/>
          <w:szCs w:val="26"/>
          <w:lang w:eastAsia="ru-RU"/>
        </w:rPr>
        <w:t>агросфере</w:t>
      </w:r>
      <w:proofErr w:type="spellEnd"/>
      <w:r w:rsidRPr="00FA35D2">
        <w:rPr>
          <w:rFonts w:ascii="Times New Roman" w:eastAsia="Times New Roman" w:hAnsi="Times New Roman" w:cs="Times New Roman"/>
          <w:sz w:val="28"/>
          <w:szCs w:val="26"/>
          <w:lang w:eastAsia="ru-RU"/>
        </w:rPr>
        <w:t>, социальном развитии, туризме, креативных индустриях и других отраслях экономики.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Один час в неделю рекомендуется отводить на внеурочное занятие "Разговоры о важном".</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lastRenderedPageBreak/>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Формы реализации внеурочной деятельности образовательная организация определяет самостоятельно.</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компетенция в сфере общественной самоорганизации, участия в общественно значимой совместной деятельности.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Организация жизни ученических сообществ происходит:</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через участие в экологическом просвещении сверстников, родителей, населения,</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 благоустройстве школы, класса, сельского поселения, города, в ходе партнерства</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с общественными организациями и объединениями.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отношение обучающихся к закону, государству и к гражданскому обществу (включает подготовку личности к общественной жизни);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lastRenderedPageBreak/>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трудовые и социально-экономические отношения (включает подготовку личности к трудовой деятельности).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b/>
          <w:i/>
          <w:sz w:val="28"/>
          <w:szCs w:val="26"/>
          <w:lang w:eastAsia="ru-RU"/>
        </w:rPr>
      </w:pPr>
      <w:r w:rsidRPr="00FA35D2">
        <w:rPr>
          <w:rFonts w:ascii="Times New Roman" w:eastAsia="Times New Roman" w:hAnsi="Times New Roman" w:cs="Times New Roman"/>
          <w:b/>
          <w:i/>
          <w:sz w:val="28"/>
          <w:szCs w:val="26"/>
          <w:lang w:eastAsia="ru-RU"/>
        </w:rPr>
        <w:t>Инвариантный компонент плана внеурочной деятельности (вне зависимости от профиля) предполагает:</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b/>
          <w:i/>
          <w:sz w:val="28"/>
          <w:szCs w:val="26"/>
          <w:lang w:eastAsia="ru-RU"/>
        </w:rPr>
      </w:pPr>
      <w:r w:rsidRPr="00FA35D2">
        <w:rPr>
          <w:rFonts w:ascii="Times New Roman" w:eastAsia="Times New Roman" w:hAnsi="Times New Roman" w:cs="Times New Roman"/>
          <w:b/>
          <w:i/>
          <w:sz w:val="28"/>
          <w:szCs w:val="26"/>
          <w:lang w:eastAsia="ru-RU"/>
        </w:rPr>
        <w:t>Вариативный компонент прописывается по отдельным профилям.</w:t>
      </w:r>
    </w:p>
    <w:p w:rsidR="00FA35D2" w:rsidRPr="00FA35D2" w:rsidRDefault="00FA35D2" w:rsidP="00FA35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FA35D2" w:rsidRPr="00FA35D2" w:rsidRDefault="00FA35D2" w:rsidP="00FA35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w:t>
      </w:r>
      <w:r w:rsidRPr="00FA35D2">
        <w:rPr>
          <w:rFonts w:ascii="Times New Roman" w:eastAsia="Times New Roman" w:hAnsi="Times New Roman" w:cs="Times New Roman"/>
          <w:sz w:val="28"/>
          <w:szCs w:val="26"/>
          <w:lang w:eastAsia="ru-RU"/>
        </w:rPr>
        <w:lastRenderedPageBreak/>
        <w:t>деятельности по выбору обучающихся.</w:t>
      </w:r>
    </w:p>
    <w:p w:rsidR="00FA35D2" w:rsidRPr="00FA35D2" w:rsidRDefault="00FA35D2" w:rsidP="00FA35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FA35D2" w:rsidRPr="00FA35D2" w:rsidRDefault="00FA35D2" w:rsidP="00FA35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FA35D2" w:rsidRPr="00FA35D2" w:rsidRDefault="00FA35D2" w:rsidP="00FA35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FA35D2">
        <w:rPr>
          <w:rFonts w:ascii="Times New Roman" w:eastAsia="Times New Roman" w:hAnsi="Times New Roman" w:cs="Times New Roman"/>
          <w:sz w:val="28"/>
          <w:szCs w:val="26"/>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color w:val="FF0000"/>
          <w:sz w:val="28"/>
          <w:szCs w:val="26"/>
          <w:lang w:eastAsia="ru-RU"/>
        </w:rPr>
      </w:pPr>
    </w:p>
    <w:p w:rsidR="00FA35D2" w:rsidRPr="00FA35D2" w:rsidRDefault="00FA35D2" w:rsidP="00FA35D2">
      <w:pPr>
        <w:shd w:val="clear" w:color="auto" w:fill="FFFFFF"/>
        <w:tabs>
          <w:tab w:val="left" w:pos="1134"/>
        </w:tabs>
        <w:spacing w:after="0" w:line="240" w:lineRule="auto"/>
        <w:ind w:firstLine="709"/>
        <w:jc w:val="center"/>
        <w:rPr>
          <w:rFonts w:ascii="Times New Roman" w:eastAsia="Times New Roman" w:hAnsi="Times New Roman" w:cs="Times New Roman"/>
          <w:color w:val="000000"/>
          <w:sz w:val="28"/>
          <w:szCs w:val="26"/>
          <w:lang w:eastAsia="ru-RU"/>
        </w:rPr>
      </w:pPr>
      <w:r w:rsidRPr="00FA35D2">
        <w:rPr>
          <w:rFonts w:ascii="Times New Roman" w:eastAsia="Times New Roman" w:hAnsi="Times New Roman" w:cs="Times New Roman"/>
          <w:b/>
          <w:bCs/>
          <w:color w:val="000000"/>
          <w:sz w:val="28"/>
          <w:szCs w:val="26"/>
          <w:lang w:eastAsia="ru-RU"/>
        </w:rPr>
        <w:t>Материально-техническое обеспечение</w:t>
      </w:r>
    </w:p>
    <w:p w:rsidR="00FA35D2" w:rsidRPr="00FA35D2" w:rsidRDefault="00FA35D2" w:rsidP="00FA35D2">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6"/>
          <w:lang w:eastAsia="ru-RU"/>
        </w:rPr>
      </w:pPr>
      <w:r w:rsidRPr="00FA35D2">
        <w:rPr>
          <w:rFonts w:ascii="Times New Roman" w:eastAsia="Times New Roman" w:hAnsi="Times New Roman" w:cs="Times New Roman"/>
          <w:color w:val="000000"/>
          <w:sz w:val="28"/>
          <w:szCs w:val="26"/>
          <w:lang w:eastAsia="ru-RU"/>
        </w:rPr>
        <w:t>Для реализации модели внеурочной деятельности в школе имеются необходимые условия, предусмотренные ФГОС СОО.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FA35D2" w:rsidRPr="00FA35D2" w:rsidRDefault="00FA35D2" w:rsidP="00FA35D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6"/>
          <w:lang w:eastAsia="ru-RU"/>
        </w:rPr>
      </w:pPr>
      <w:r w:rsidRPr="00FA35D2">
        <w:rPr>
          <w:rFonts w:ascii="Times New Roman" w:eastAsia="Times New Roman" w:hAnsi="Times New Roman" w:cs="Times New Roman"/>
          <w:bCs/>
          <w:color w:val="000000"/>
          <w:sz w:val="28"/>
          <w:szCs w:val="26"/>
          <w:lang w:eastAsia="ru-RU"/>
        </w:rPr>
        <w:t>Внеурочная деятельность</w:t>
      </w:r>
      <w:r w:rsidRPr="00FA35D2">
        <w:rPr>
          <w:rFonts w:ascii="Times New Roman" w:eastAsia="Times New Roman" w:hAnsi="Times New Roman" w:cs="Times New Roman"/>
          <w:color w:val="000000"/>
          <w:sz w:val="28"/>
          <w:szCs w:val="26"/>
          <w:lang w:eastAsia="ru-RU"/>
        </w:rPr>
        <w:t xml:space="preserve"> направлена на достижение планируемых результатов освоения программы среднего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FA35D2" w:rsidRPr="00FA35D2" w:rsidRDefault="00FA35D2" w:rsidP="00FA35D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6"/>
          <w:lang w:eastAsia="ru-RU"/>
        </w:rPr>
      </w:pPr>
      <w:r w:rsidRPr="00FA35D2">
        <w:rPr>
          <w:rFonts w:ascii="Times New Roman" w:eastAsia="Times New Roman" w:hAnsi="Times New Roman" w:cs="Times New Roman"/>
          <w:color w:val="000000"/>
          <w:sz w:val="28"/>
          <w:szCs w:val="26"/>
          <w:lang w:eastAsia="ru-RU"/>
        </w:rPr>
        <w:t>Организация занятий по направлениям внеурочной деятельности является неотъемлемой частью образовательной деятельности в МБОУ СОШ № 1.</w:t>
      </w:r>
    </w:p>
    <w:p w:rsidR="00FA35D2" w:rsidRDefault="00FA35D2" w:rsidP="00FA35D2">
      <w:pPr>
        <w:autoSpaceDE w:val="0"/>
        <w:autoSpaceDN w:val="0"/>
        <w:adjustRightInd w:val="0"/>
        <w:spacing w:after="0" w:line="240" w:lineRule="auto"/>
        <w:ind w:firstLine="709"/>
        <w:jc w:val="center"/>
        <w:textAlignment w:val="center"/>
        <w:rPr>
          <w:rFonts w:ascii="Times New Roman" w:eastAsia="Times New Roman" w:hAnsi="Times New Roman" w:cs="SchoolBookSanPin"/>
          <w:color w:val="000000"/>
          <w:sz w:val="28"/>
          <w:szCs w:val="26"/>
          <w:lang w:eastAsia="ru-RU"/>
        </w:rPr>
      </w:pPr>
    </w:p>
    <w:p w:rsidR="00145A23" w:rsidRDefault="00145A23" w:rsidP="00FA35D2">
      <w:pPr>
        <w:autoSpaceDE w:val="0"/>
        <w:autoSpaceDN w:val="0"/>
        <w:adjustRightInd w:val="0"/>
        <w:spacing w:after="0" w:line="240" w:lineRule="auto"/>
        <w:ind w:firstLine="709"/>
        <w:jc w:val="center"/>
        <w:textAlignment w:val="center"/>
        <w:rPr>
          <w:rFonts w:ascii="Times New Roman" w:eastAsia="Times New Roman" w:hAnsi="Times New Roman" w:cs="SchoolBookSanPin"/>
          <w:color w:val="000000"/>
          <w:sz w:val="28"/>
          <w:szCs w:val="26"/>
          <w:lang w:eastAsia="ru-RU"/>
        </w:rPr>
      </w:pPr>
    </w:p>
    <w:p w:rsidR="00145A23" w:rsidRDefault="00145A23" w:rsidP="00FA35D2">
      <w:pPr>
        <w:autoSpaceDE w:val="0"/>
        <w:autoSpaceDN w:val="0"/>
        <w:adjustRightInd w:val="0"/>
        <w:spacing w:after="0" w:line="240" w:lineRule="auto"/>
        <w:ind w:firstLine="709"/>
        <w:jc w:val="center"/>
        <w:textAlignment w:val="center"/>
        <w:rPr>
          <w:rFonts w:ascii="Times New Roman" w:eastAsia="Times New Roman" w:hAnsi="Times New Roman" w:cs="SchoolBookSanPin"/>
          <w:color w:val="000000"/>
          <w:sz w:val="28"/>
          <w:szCs w:val="26"/>
          <w:lang w:eastAsia="ru-RU"/>
        </w:rPr>
      </w:pPr>
    </w:p>
    <w:p w:rsidR="00ED3249" w:rsidRDefault="00ED3249" w:rsidP="00FA35D2">
      <w:pPr>
        <w:autoSpaceDE w:val="0"/>
        <w:autoSpaceDN w:val="0"/>
        <w:adjustRightInd w:val="0"/>
        <w:spacing w:after="0" w:line="240" w:lineRule="auto"/>
        <w:ind w:firstLine="709"/>
        <w:jc w:val="center"/>
        <w:textAlignment w:val="center"/>
        <w:rPr>
          <w:rFonts w:ascii="Times New Roman" w:eastAsia="Times New Roman" w:hAnsi="Times New Roman" w:cs="SchoolBookSanPin"/>
          <w:color w:val="000000"/>
          <w:sz w:val="28"/>
          <w:szCs w:val="26"/>
          <w:lang w:eastAsia="ru-RU"/>
        </w:rPr>
      </w:pPr>
    </w:p>
    <w:p w:rsidR="00ED3249" w:rsidRDefault="00ED3249" w:rsidP="00FA35D2">
      <w:pPr>
        <w:autoSpaceDE w:val="0"/>
        <w:autoSpaceDN w:val="0"/>
        <w:adjustRightInd w:val="0"/>
        <w:spacing w:after="0" w:line="240" w:lineRule="auto"/>
        <w:ind w:firstLine="709"/>
        <w:jc w:val="center"/>
        <w:textAlignment w:val="center"/>
        <w:rPr>
          <w:rFonts w:ascii="Times New Roman" w:eastAsia="Times New Roman" w:hAnsi="Times New Roman" w:cs="SchoolBookSanPin"/>
          <w:color w:val="000000"/>
          <w:sz w:val="28"/>
          <w:szCs w:val="26"/>
          <w:lang w:eastAsia="ru-RU"/>
        </w:rPr>
      </w:pPr>
    </w:p>
    <w:p w:rsidR="00145A23" w:rsidRPr="00FA35D2" w:rsidRDefault="00145A23" w:rsidP="00FA35D2">
      <w:pPr>
        <w:autoSpaceDE w:val="0"/>
        <w:autoSpaceDN w:val="0"/>
        <w:adjustRightInd w:val="0"/>
        <w:spacing w:after="0" w:line="240" w:lineRule="auto"/>
        <w:ind w:firstLine="709"/>
        <w:jc w:val="center"/>
        <w:textAlignment w:val="center"/>
        <w:rPr>
          <w:rFonts w:ascii="Times New Roman" w:eastAsia="Times New Roman" w:hAnsi="Times New Roman" w:cs="SchoolBookSanPin"/>
          <w:color w:val="000000"/>
          <w:sz w:val="28"/>
          <w:szCs w:val="26"/>
          <w:lang w:eastAsia="ru-RU"/>
        </w:rPr>
      </w:pPr>
    </w:p>
    <w:p w:rsidR="00FA35D2" w:rsidRPr="00FA35D2" w:rsidRDefault="00FA35D2" w:rsidP="00FA35D2">
      <w:pPr>
        <w:spacing w:after="0"/>
        <w:jc w:val="center"/>
        <w:rPr>
          <w:rFonts w:ascii="Times New Roman" w:eastAsia="Calibri" w:hAnsi="Times New Roman" w:cs="Times New Roman"/>
          <w:sz w:val="26"/>
          <w:szCs w:val="26"/>
        </w:rPr>
      </w:pPr>
      <w:r w:rsidRPr="00FA35D2">
        <w:rPr>
          <w:rFonts w:ascii="Times New Roman" w:eastAsia="Calibri" w:hAnsi="Times New Roman" w:cs="Times New Roman"/>
          <w:sz w:val="26"/>
          <w:szCs w:val="26"/>
        </w:rPr>
        <w:lastRenderedPageBreak/>
        <w:t>ПЛАН ВНЕУРОЧНОЙ ДЕЯТЕЛЬНОСТИ (недельный)</w:t>
      </w:r>
    </w:p>
    <w:p w:rsidR="00FA35D2" w:rsidRPr="00FA35D2" w:rsidRDefault="00FA35D2" w:rsidP="00FA35D2">
      <w:pPr>
        <w:spacing w:after="0"/>
        <w:jc w:val="center"/>
        <w:rPr>
          <w:rFonts w:ascii="Times New Roman" w:eastAsia="Calibri" w:hAnsi="Times New Roman" w:cs="Times New Roman"/>
          <w:sz w:val="26"/>
          <w:szCs w:val="26"/>
        </w:rPr>
      </w:pPr>
    </w:p>
    <w:tbl>
      <w:tblPr>
        <w:tblStyle w:val="40"/>
        <w:tblW w:w="0" w:type="auto"/>
        <w:tblLook w:val="04A0" w:firstRow="1" w:lastRow="0" w:firstColumn="1" w:lastColumn="0" w:noHBand="0" w:noVBand="1"/>
      </w:tblPr>
      <w:tblGrid>
        <w:gridCol w:w="4952"/>
        <w:gridCol w:w="2491"/>
        <w:gridCol w:w="2470"/>
      </w:tblGrid>
      <w:tr w:rsidR="00FA35D2" w:rsidRPr="00FA35D2" w:rsidTr="00B61144">
        <w:tc>
          <w:tcPr>
            <w:tcW w:w="7276" w:type="dxa"/>
            <w:vMerge w:val="restart"/>
            <w:shd w:val="clear" w:color="auto" w:fill="D9D9D9"/>
          </w:tcPr>
          <w:p w:rsidR="00FA35D2" w:rsidRPr="00FA35D2" w:rsidRDefault="00FA35D2" w:rsidP="00FA35D2">
            <w:r w:rsidRPr="00FA35D2">
              <w:rPr>
                <w:b/>
              </w:rPr>
              <w:t>Учебные курсы</w:t>
            </w:r>
          </w:p>
          <w:p w:rsidR="00FA35D2" w:rsidRPr="00FA35D2" w:rsidRDefault="00FA35D2" w:rsidP="00FA35D2"/>
        </w:tc>
        <w:tc>
          <w:tcPr>
            <w:tcW w:w="7276" w:type="dxa"/>
            <w:gridSpan w:val="2"/>
            <w:shd w:val="clear" w:color="auto" w:fill="D9D9D9"/>
          </w:tcPr>
          <w:p w:rsidR="00FA35D2" w:rsidRPr="00FA35D2" w:rsidRDefault="00FA35D2" w:rsidP="00FA35D2">
            <w:pPr>
              <w:jc w:val="center"/>
            </w:pPr>
            <w:r w:rsidRPr="00FA35D2">
              <w:rPr>
                <w:b/>
              </w:rPr>
              <w:t>Количество часов в неделю</w:t>
            </w:r>
          </w:p>
        </w:tc>
      </w:tr>
      <w:tr w:rsidR="00FA35D2" w:rsidRPr="00FA35D2" w:rsidTr="00B61144">
        <w:tc>
          <w:tcPr>
            <w:tcW w:w="7276" w:type="dxa"/>
            <w:vMerge/>
          </w:tcPr>
          <w:p w:rsidR="00FA35D2" w:rsidRPr="00FA35D2" w:rsidRDefault="00FA35D2" w:rsidP="00FA35D2"/>
        </w:tc>
        <w:tc>
          <w:tcPr>
            <w:tcW w:w="3638" w:type="dxa"/>
            <w:shd w:val="clear" w:color="auto" w:fill="D9D9D9"/>
          </w:tcPr>
          <w:p w:rsidR="00FA35D2" w:rsidRPr="00FA35D2" w:rsidRDefault="00FA35D2" w:rsidP="00FA35D2">
            <w:pPr>
              <w:jc w:val="center"/>
            </w:pPr>
            <w:r w:rsidRPr="00FA35D2">
              <w:rPr>
                <w:b/>
              </w:rPr>
              <w:t>10а</w:t>
            </w:r>
          </w:p>
        </w:tc>
        <w:tc>
          <w:tcPr>
            <w:tcW w:w="3638" w:type="dxa"/>
            <w:shd w:val="clear" w:color="auto" w:fill="D9D9D9"/>
          </w:tcPr>
          <w:p w:rsidR="00FA35D2" w:rsidRPr="00FA35D2" w:rsidRDefault="00FA35D2" w:rsidP="00FA35D2">
            <w:pPr>
              <w:jc w:val="center"/>
            </w:pPr>
            <w:r w:rsidRPr="00FA35D2">
              <w:rPr>
                <w:b/>
              </w:rPr>
              <w:t>11а</w:t>
            </w:r>
          </w:p>
        </w:tc>
      </w:tr>
      <w:tr w:rsidR="00FA35D2" w:rsidRPr="00FA35D2" w:rsidTr="00B61144">
        <w:tc>
          <w:tcPr>
            <w:tcW w:w="7276" w:type="dxa"/>
          </w:tcPr>
          <w:p w:rsidR="00FA35D2" w:rsidRPr="00FA35D2" w:rsidRDefault="00FA35D2" w:rsidP="00FA35D2">
            <w:r w:rsidRPr="00FA35D2">
              <w:t>Разговоры о важном</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1</w:t>
            </w:r>
          </w:p>
        </w:tc>
      </w:tr>
      <w:tr w:rsidR="00FA35D2" w:rsidRPr="00FA35D2" w:rsidTr="00B61144">
        <w:tc>
          <w:tcPr>
            <w:tcW w:w="7276" w:type="dxa"/>
          </w:tcPr>
          <w:p w:rsidR="00FA35D2" w:rsidRPr="00FA35D2" w:rsidRDefault="00FA35D2" w:rsidP="00FA35D2">
            <w:r w:rsidRPr="00FA35D2">
              <w:t>Россия - мои горизонты</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1</w:t>
            </w:r>
          </w:p>
        </w:tc>
      </w:tr>
      <w:tr w:rsidR="00FA35D2" w:rsidRPr="00FA35D2" w:rsidTr="00B61144">
        <w:tc>
          <w:tcPr>
            <w:tcW w:w="7276" w:type="dxa"/>
          </w:tcPr>
          <w:p w:rsidR="00FA35D2" w:rsidRPr="00FA35D2" w:rsidRDefault="00ED3249" w:rsidP="00FA35D2">
            <w:r>
              <w:t>Физика в вопросах и ответах</w:t>
            </w:r>
          </w:p>
        </w:tc>
        <w:tc>
          <w:tcPr>
            <w:tcW w:w="3638" w:type="dxa"/>
          </w:tcPr>
          <w:p w:rsidR="00FA35D2" w:rsidRPr="00FA35D2" w:rsidRDefault="00FA35D2" w:rsidP="00FA35D2">
            <w:pPr>
              <w:jc w:val="center"/>
            </w:pPr>
            <w:r w:rsidRPr="00FA35D2">
              <w:t>1</w:t>
            </w:r>
          </w:p>
        </w:tc>
        <w:tc>
          <w:tcPr>
            <w:tcW w:w="3638" w:type="dxa"/>
          </w:tcPr>
          <w:p w:rsidR="00FA35D2" w:rsidRPr="00FA35D2" w:rsidRDefault="00FA35D2" w:rsidP="00FA35D2">
            <w:pPr>
              <w:jc w:val="center"/>
            </w:pPr>
            <w:r w:rsidRPr="00FA35D2">
              <w:t>1</w:t>
            </w:r>
          </w:p>
        </w:tc>
      </w:tr>
      <w:tr w:rsidR="00FA35D2" w:rsidRPr="00FA35D2" w:rsidTr="00B61144">
        <w:tc>
          <w:tcPr>
            <w:tcW w:w="7276" w:type="dxa"/>
          </w:tcPr>
          <w:p w:rsidR="00FA35D2" w:rsidRPr="00FA35D2" w:rsidRDefault="00FA35D2" w:rsidP="00FA35D2">
            <w:r w:rsidRPr="00FA35D2">
              <w:t>Основы педагогики</w:t>
            </w:r>
          </w:p>
        </w:tc>
        <w:tc>
          <w:tcPr>
            <w:tcW w:w="3638" w:type="dxa"/>
          </w:tcPr>
          <w:p w:rsidR="00FA35D2" w:rsidRPr="00FA35D2" w:rsidRDefault="00ED3249" w:rsidP="00FA35D2">
            <w:pPr>
              <w:jc w:val="center"/>
            </w:pPr>
            <w:r>
              <w:t>0</w:t>
            </w:r>
          </w:p>
        </w:tc>
        <w:tc>
          <w:tcPr>
            <w:tcW w:w="3638" w:type="dxa"/>
          </w:tcPr>
          <w:p w:rsidR="00FA35D2" w:rsidRPr="00FA35D2" w:rsidRDefault="00FA35D2" w:rsidP="00FA35D2">
            <w:pPr>
              <w:jc w:val="center"/>
            </w:pPr>
            <w:r w:rsidRPr="00FA35D2">
              <w:t>1</w:t>
            </w:r>
          </w:p>
        </w:tc>
      </w:tr>
      <w:tr w:rsidR="00FA35D2" w:rsidRPr="00FA35D2" w:rsidTr="00B61144">
        <w:tc>
          <w:tcPr>
            <w:tcW w:w="7276" w:type="dxa"/>
          </w:tcPr>
          <w:p w:rsidR="00FA35D2" w:rsidRPr="00FA35D2" w:rsidRDefault="00FA35D2" w:rsidP="00FA35D2">
            <w:r w:rsidRPr="00FA35D2">
              <w:t>Основы психологии</w:t>
            </w:r>
          </w:p>
        </w:tc>
        <w:tc>
          <w:tcPr>
            <w:tcW w:w="3638" w:type="dxa"/>
          </w:tcPr>
          <w:p w:rsidR="00FA35D2" w:rsidRPr="00FA35D2" w:rsidRDefault="00ED3249" w:rsidP="00FA35D2">
            <w:pPr>
              <w:jc w:val="center"/>
            </w:pPr>
            <w:r>
              <w:t>0</w:t>
            </w:r>
          </w:p>
        </w:tc>
        <w:tc>
          <w:tcPr>
            <w:tcW w:w="3638" w:type="dxa"/>
          </w:tcPr>
          <w:p w:rsidR="00FA35D2" w:rsidRPr="00FA35D2" w:rsidRDefault="00FA35D2" w:rsidP="00FA35D2">
            <w:pPr>
              <w:jc w:val="center"/>
            </w:pPr>
            <w:r w:rsidRPr="00FA35D2">
              <w:t>1</w:t>
            </w:r>
          </w:p>
        </w:tc>
      </w:tr>
      <w:tr w:rsidR="00FA35D2" w:rsidRPr="00FA35D2" w:rsidTr="00B61144">
        <w:tc>
          <w:tcPr>
            <w:tcW w:w="7276" w:type="dxa"/>
            <w:shd w:val="clear" w:color="auto" w:fill="00FF00"/>
          </w:tcPr>
          <w:p w:rsidR="00FA35D2" w:rsidRPr="00FA35D2" w:rsidRDefault="00FA35D2" w:rsidP="00FA35D2">
            <w:r w:rsidRPr="00FA35D2">
              <w:t>ИТОГО недельная нагрузка</w:t>
            </w:r>
          </w:p>
        </w:tc>
        <w:tc>
          <w:tcPr>
            <w:tcW w:w="3638" w:type="dxa"/>
            <w:shd w:val="clear" w:color="auto" w:fill="00FF00"/>
          </w:tcPr>
          <w:p w:rsidR="00FA35D2" w:rsidRPr="00FA35D2" w:rsidRDefault="00ED3249" w:rsidP="00FA35D2">
            <w:pPr>
              <w:jc w:val="center"/>
            </w:pPr>
            <w:r>
              <w:t>3</w:t>
            </w:r>
          </w:p>
        </w:tc>
        <w:tc>
          <w:tcPr>
            <w:tcW w:w="3638" w:type="dxa"/>
            <w:shd w:val="clear" w:color="auto" w:fill="00FF00"/>
          </w:tcPr>
          <w:p w:rsidR="00FA35D2" w:rsidRPr="00FA35D2" w:rsidRDefault="00FA35D2" w:rsidP="00FA35D2">
            <w:pPr>
              <w:jc w:val="center"/>
            </w:pPr>
            <w:r w:rsidRPr="00FA35D2">
              <w:t>5</w:t>
            </w:r>
          </w:p>
        </w:tc>
      </w:tr>
    </w:tbl>
    <w:p w:rsidR="00FA35D2" w:rsidRPr="00FA35D2" w:rsidRDefault="00FA35D2" w:rsidP="00FA35D2">
      <w:pPr>
        <w:spacing w:after="0"/>
        <w:jc w:val="center"/>
        <w:rPr>
          <w:rFonts w:ascii="Times New Roman" w:eastAsia="Calibri" w:hAnsi="Times New Roman" w:cs="Times New Roman"/>
          <w:sz w:val="26"/>
          <w:szCs w:val="26"/>
        </w:rPr>
      </w:pPr>
    </w:p>
    <w:p w:rsidR="00FA35D2" w:rsidRPr="00FA35D2" w:rsidRDefault="00FA35D2" w:rsidP="00FA35D2">
      <w:pPr>
        <w:shd w:val="clear" w:color="auto" w:fill="FFFFFF"/>
        <w:spacing w:after="0" w:line="240" w:lineRule="auto"/>
        <w:ind w:firstLine="709"/>
        <w:jc w:val="both"/>
        <w:rPr>
          <w:rFonts w:ascii="Times New Roman" w:eastAsia="Times New Roman" w:hAnsi="Times New Roman" w:cs="Times New Roman"/>
          <w:color w:val="000000"/>
          <w:sz w:val="28"/>
          <w:szCs w:val="26"/>
          <w:lang w:eastAsia="ru-RU"/>
        </w:rPr>
      </w:pPr>
      <w:r w:rsidRPr="00FA35D2">
        <w:rPr>
          <w:rFonts w:ascii="Times New Roman" w:eastAsia="Times New Roman" w:hAnsi="Times New Roman" w:cs="Times New Roman"/>
          <w:color w:val="000000"/>
          <w:sz w:val="28"/>
          <w:szCs w:val="26"/>
          <w:lang w:eastAsia="ru-RU"/>
        </w:rPr>
        <w:t>Реализация других направлений внеурочной деятельности на уровне среднего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6C78F5" w:rsidRPr="00145A23" w:rsidRDefault="006C78F5" w:rsidP="00FA35D2">
      <w:pPr>
        <w:shd w:val="clear" w:color="auto" w:fill="FFFFFF"/>
        <w:tabs>
          <w:tab w:val="left" w:pos="993"/>
          <w:tab w:val="left" w:pos="1134"/>
        </w:tabs>
        <w:spacing w:after="0" w:line="240" w:lineRule="auto"/>
        <w:ind w:firstLine="709"/>
        <w:jc w:val="both"/>
        <w:rPr>
          <w:sz w:val="28"/>
        </w:rPr>
      </w:pPr>
      <w:bookmarkStart w:id="0" w:name="_GoBack"/>
      <w:bookmarkEnd w:id="0"/>
    </w:p>
    <w:sectPr w:rsidR="006C78F5" w:rsidRPr="00145A23" w:rsidSect="00145A23">
      <w:footerReference w:type="default" r:id="rId7"/>
      <w:pgSz w:w="11900" w:h="16820"/>
      <w:pgMar w:top="1134" w:right="84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B70" w:rsidRDefault="00FC2B70">
      <w:pPr>
        <w:spacing w:after="0" w:line="240" w:lineRule="auto"/>
      </w:pPr>
      <w:r>
        <w:separator/>
      </w:r>
    </w:p>
  </w:endnote>
  <w:endnote w:type="continuationSeparator" w:id="0">
    <w:p w:rsidR="00FC2B70" w:rsidRDefault="00FC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430159"/>
      <w:docPartObj>
        <w:docPartGallery w:val="Page Numbers (Bottom of Page)"/>
        <w:docPartUnique/>
      </w:docPartObj>
    </w:sdtPr>
    <w:sdtEndPr/>
    <w:sdtContent>
      <w:p w:rsidR="00E14400" w:rsidRDefault="003D69EF">
        <w:pPr>
          <w:pStyle w:val="ad"/>
          <w:jc w:val="right"/>
        </w:pPr>
        <w:r>
          <w:fldChar w:fldCharType="begin"/>
        </w:r>
        <w:r>
          <w:instrText>PAGE   \* MERGEFORMAT</w:instrText>
        </w:r>
        <w:r>
          <w:fldChar w:fldCharType="separate"/>
        </w:r>
        <w:r w:rsidR="00ED3249">
          <w:rPr>
            <w:noProof/>
          </w:rPr>
          <w:t>14</w:t>
        </w:r>
        <w:r>
          <w:fldChar w:fldCharType="end"/>
        </w:r>
      </w:p>
    </w:sdtContent>
  </w:sdt>
  <w:p w:rsidR="00E14400" w:rsidRDefault="00FC2B7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B70" w:rsidRDefault="00FC2B70">
      <w:pPr>
        <w:spacing w:after="0" w:line="240" w:lineRule="auto"/>
      </w:pPr>
      <w:r>
        <w:separator/>
      </w:r>
    </w:p>
  </w:footnote>
  <w:footnote w:type="continuationSeparator" w:id="0">
    <w:p w:rsidR="00FC2B70" w:rsidRDefault="00FC2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7DBB"/>
    <w:rsid w:val="000454DE"/>
    <w:rsid w:val="00052FF9"/>
    <w:rsid w:val="00054BF3"/>
    <w:rsid w:val="000A07A9"/>
    <w:rsid w:val="000C3476"/>
    <w:rsid w:val="000F4598"/>
    <w:rsid w:val="0010613A"/>
    <w:rsid w:val="00112D88"/>
    <w:rsid w:val="001440F4"/>
    <w:rsid w:val="00145A23"/>
    <w:rsid w:val="0015448F"/>
    <w:rsid w:val="001A682B"/>
    <w:rsid w:val="001A68E1"/>
    <w:rsid w:val="001A75C4"/>
    <w:rsid w:val="001A779A"/>
    <w:rsid w:val="001B1213"/>
    <w:rsid w:val="001B4302"/>
    <w:rsid w:val="00217E91"/>
    <w:rsid w:val="00224750"/>
    <w:rsid w:val="00226645"/>
    <w:rsid w:val="00270402"/>
    <w:rsid w:val="00284FF2"/>
    <w:rsid w:val="00297A59"/>
    <w:rsid w:val="002A12FF"/>
    <w:rsid w:val="002A5D25"/>
    <w:rsid w:val="002C3030"/>
    <w:rsid w:val="002E245D"/>
    <w:rsid w:val="002F787C"/>
    <w:rsid w:val="00304E84"/>
    <w:rsid w:val="0030678A"/>
    <w:rsid w:val="0031079C"/>
    <w:rsid w:val="00310DDD"/>
    <w:rsid w:val="00321939"/>
    <w:rsid w:val="00344318"/>
    <w:rsid w:val="003746B2"/>
    <w:rsid w:val="00374FEA"/>
    <w:rsid w:val="003963BA"/>
    <w:rsid w:val="003A7E5F"/>
    <w:rsid w:val="003C7983"/>
    <w:rsid w:val="003D69EF"/>
    <w:rsid w:val="003E0864"/>
    <w:rsid w:val="003E617D"/>
    <w:rsid w:val="004002DE"/>
    <w:rsid w:val="004141D3"/>
    <w:rsid w:val="0041494E"/>
    <w:rsid w:val="004168CD"/>
    <w:rsid w:val="00432399"/>
    <w:rsid w:val="0043527D"/>
    <w:rsid w:val="004457FE"/>
    <w:rsid w:val="00446614"/>
    <w:rsid w:val="004652A1"/>
    <w:rsid w:val="00467EF7"/>
    <w:rsid w:val="00473B54"/>
    <w:rsid w:val="004A5E74"/>
    <w:rsid w:val="004B1542"/>
    <w:rsid w:val="004C4569"/>
    <w:rsid w:val="004E028C"/>
    <w:rsid w:val="004E2FF3"/>
    <w:rsid w:val="004E4A78"/>
    <w:rsid w:val="00502D31"/>
    <w:rsid w:val="00543B77"/>
    <w:rsid w:val="005472C1"/>
    <w:rsid w:val="00564E8B"/>
    <w:rsid w:val="005B15BC"/>
    <w:rsid w:val="005F6A49"/>
    <w:rsid w:val="006136E4"/>
    <w:rsid w:val="00613F43"/>
    <w:rsid w:val="0061648B"/>
    <w:rsid w:val="00632702"/>
    <w:rsid w:val="00641000"/>
    <w:rsid w:val="006560B5"/>
    <w:rsid w:val="00665E27"/>
    <w:rsid w:val="00672D5E"/>
    <w:rsid w:val="006A6072"/>
    <w:rsid w:val="006B6902"/>
    <w:rsid w:val="006C21C9"/>
    <w:rsid w:val="006C78F5"/>
    <w:rsid w:val="006D6035"/>
    <w:rsid w:val="006E1004"/>
    <w:rsid w:val="007031A8"/>
    <w:rsid w:val="00752EAB"/>
    <w:rsid w:val="00771952"/>
    <w:rsid w:val="00787163"/>
    <w:rsid w:val="007B5622"/>
    <w:rsid w:val="007E3674"/>
    <w:rsid w:val="007E7965"/>
    <w:rsid w:val="00804FE3"/>
    <w:rsid w:val="00806306"/>
    <w:rsid w:val="0081324A"/>
    <w:rsid w:val="008448FF"/>
    <w:rsid w:val="008632FA"/>
    <w:rsid w:val="008829BA"/>
    <w:rsid w:val="008B4198"/>
    <w:rsid w:val="008E0553"/>
    <w:rsid w:val="00943325"/>
    <w:rsid w:val="00963708"/>
    <w:rsid w:val="0099304C"/>
    <w:rsid w:val="00996DF6"/>
    <w:rsid w:val="009B229E"/>
    <w:rsid w:val="009B6A45"/>
    <w:rsid w:val="009F18D3"/>
    <w:rsid w:val="009F4C94"/>
    <w:rsid w:val="00A139CB"/>
    <w:rsid w:val="00A227C0"/>
    <w:rsid w:val="00A76A07"/>
    <w:rsid w:val="00A77598"/>
    <w:rsid w:val="00A96C90"/>
    <w:rsid w:val="00AA6584"/>
    <w:rsid w:val="00AB3E28"/>
    <w:rsid w:val="00AB6EA5"/>
    <w:rsid w:val="00AF55C5"/>
    <w:rsid w:val="00B078E7"/>
    <w:rsid w:val="00B409D3"/>
    <w:rsid w:val="00B47A20"/>
    <w:rsid w:val="00B47E19"/>
    <w:rsid w:val="00B54321"/>
    <w:rsid w:val="00B55BA0"/>
    <w:rsid w:val="00B645AA"/>
    <w:rsid w:val="00B64ADE"/>
    <w:rsid w:val="00B81C13"/>
    <w:rsid w:val="00B91E96"/>
    <w:rsid w:val="00BA255F"/>
    <w:rsid w:val="00BA6E11"/>
    <w:rsid w:val="00BB5583"/>
    <w:rsid w:val="00BB6ED6"/>
    <w:rsid w:val="00BE0CF4"/>
    <w:rsid w:val="00BE3D68"/>
    <w:rsid w:val="00BF0C5B"/>
    <w:rsid w:val="00C10C42"/>
    <w:rsid w:val="00C300D7"/>
    <w:rsid w:val="00C510A2"/>
    <w:rsid w:val="00C521EF"/>
    <w:rsid w:val="00C70729"/>
    <w:rsid w:val="00C72A73"/>
    <w:rsid w:val="00C91579"/>
    <w:rsid w:val="00CA5D63"/>
    <w:rsid w:val="00CB6C10"/>
    <w:rsid w:val="00D0701D"/>
    <w:rsid w:val="00D07CCC"/>
    <w:rsid w:val="00D16267"/>
    <w:rsid w:val="00D213E7"/>
    <w:rsid w:val="00D339A5"/>
    <w:rsid w:val="00D52398"/>
    <w:rsid w:val="00D53113"/>
    <w:rsid w:val="00D8488E"/>
    <w:rsid w:val="00D96741"/>
    <w:rsid w:val="00DB1508"/>
    <w:rsid w:val="00DD668F"/>
    <w:rsid w:val="00DE337C"/>
    <w:rsid w:val="00DF4AEE"/>
    <w:rsid w:val="00E00F1C"/>
    <w:rsid w:val="00E115A2"/>
    <w:rsid w:val="00E141A4"/>
    <w:rsid w:val="00E24C8D"/>
    <w:rsid w:val="00E24FA7"/>
    <w:rsid w:val="00E41CD5"/>
    <w:rsid w:val="00E5346A"/>
    <w:rsid w:val="00E648BD"/>
    <w:rsid w:val="00E7055D"/>
    <w:rsid w:val="00E831EA"/>
    <w:rsid w:val="00E8602F"/>
    <w:rsid w:val="00EA1496"/>
    <w:rsid w:val="00ED3249"/>
    <w:rsid w:val="00EE0C26"/>
    <w:rsid w:val="00F0493C"/>
    <w:rsid w:val="00F22BB1"/>
    <w:rsid w:val="00F23C59"/>
    <w:rsid w:val="00F35982"/>
    <w:rsid w:val="00F41C65"/>
    <w:rsid w:val="00F47DBB"/>
    <w:rsid w:val="00F60A00"/>
    <w:rsid w:val="00F70460"/>
    <w:rsid w:val="00F73DCA"/>
    <w:rsid w:val="00F75A7C"/>
    <w:rsid w:val="00F93659"/>
    <w:rsid w:val="00FA35D2"/>
    <w:rsid w:val="00FB2281"/>
    <w:rsid w:val="00FC2435"/>
    <w:rsid w:val="00FC2B70"/>
    <w:rsid w:val="00FD7A4F"/>
    <w:rsid w:val="00FE1E59"/>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6148"/>
  <w15:docId w15:val="{439B8B78-C303-40ED-9AD7-848F2D5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054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C78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C78F5"/>
  </w:style>
  <w:style w:type="table" w:customStyle="1" w:styleId="9">
    <w:name w:val="Сетка таблицы9"/>
    <w:basedOn w:val="a1"/>
    <w:next w:val="ab"/>
    <w:uiPriority w:val="59"/>
    <w:rsid w:val="00D53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b"/>
    <w:uiPriority w:val="39"/>
    <w:rsid w:val="00FA35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1"/>
    <w:next w:val="ab"/>
    <w:uiPriority w:val="39"/>
    <w:rsid w:val="00FA35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45A2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4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224368546">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3922</Words>
  <Characters>22359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user32</cp:lastModifiedBy>
  <cp:revision>9</cp:revision>
  <dcterms:created xsi:type="dcterms:W3CDTF">2024-07-05T09:37:00Z</dcterms:created>
  <dcterms:modified xsi:type="dcterms:W3CDTF">2025-10-20T16:54:00Z</dcterms:modified>
</cp:coreProperties>
</file>