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2D958" w14:textId="2AEEFBF5" w:rsidR="001E53C7" w:rsidRDefault="00163491" w:rsidP="0058309B">
      <w:pPr>
        <w:spacing w:line="276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 России стартует </w:t>
      </w:r>
      <w:r w:rsidR="00E15995">
        <w:rPr>
          <w:b/>
          <w:bCs/>
          <w:szCs w:val="28"/>
        </w:rPr>
        <w:t>Всероссийская творческая</w:t>
      </w:r>
      <w:r>
        <w:rPr>
          <w:b/>
          <w:bCs/>
          <w:szCs w:val="28"/>
        </w:rPr>
        <w:t xml:space="preserve"> </w:t>
      </w:r>
      <w:r>
        <w:rPr>
          <w:b/>
          <w:bCs/>
        </w:rPr>
        <w:t xml:space="preserve">акция </w:t>
      </w:r>
      <w:r>
        <w:rPr>
          <w:b/>
          <w:bCs/>
        </w:rPr>
        <w:br/>
        <w:t>«</w:t>
      </w:r>
      <w:r w:rsidR="00E15995">
        <w:rPr>
          <w:b/>
          <w:bCs/>
        </w:rPr>
        <w:t>Космос в кадре</w:t>
      </w:r>
      <w:r>
        <w:rPr>
          <w:b/>
          <w:bCs/>
        </w:rPr>
        <w:t>»</w:t>
      </w:r>
    </w:p>
    <w:p w14:paraId="2418D73E" w14:textId="77777777" w:rsidR="001E53C7" w:rsidRDefault="001E53C7" w:rsidP="0058309B">
      <w:pPr>
        <w:spacing w:line="276" w:lineRule="auto"/>
        <w:jc w:val="center"/>
        <w:rPr>
          <w:b/>
          <w:bCs/>
          <w:sz w:val="32"/>
          <w:szCs w:val="32"/>
        </w:rPr>
      </w:pPr>
    </w:p>
    <w:p w14:paraId="680629EE" w14:textId="5C782E48" w:rsidR="001E53C7" w:rsidRDefault="00E15995" w:rsidP="0058309B">
      <w:pPr>
        <w:spacing w:line="276" w:lineRule="auto"/>
      </w:pPr>
      <w:r>
        <w:t>6 апреля</w:t>
      </w:r>
      <w:r w:rsidR="00163491">
        <w:t xml:space="preserve"> 202</w:t>
      </w:r>
      <w:r>
        <w:t>6</w:t>
      </w:r>
      <w:r w:rsidR="00163491">
        <w:t xml:space="preserve"> года </w:t>
      </w:r>
      <w:r>
        <w:t>стартует В</w:t>
      </w:r>
      <w:r w:rsidR="00163491">
        <w:t xml:space="preserve">сероссийская </w:t>
      </w:r>
      <w:r>
        <w:t xml:space="preserve">творческая </w:t>
      </w:r>
      <w:r w:rsidR="00163491">
        <w:t xml:space="preserve">акция </w:t>
      </w:r>
      <w:r>
        <w:t xml:space="preserve">для школьников </w:t>
      </w:r>
      <w:r w:rsidR="00163491">
        <w:t>«</w:t>
      </w:r>
      <w:r>
        <w:t>Космос в кадре</w:t>
      </w:r>
      <w:r w:rsidR="00163491">
        <w:t xml:space="preserve">», организованная в рамках проекта «Культура для школьников». </w:t>
      </w:r>
    </w:p>
    <w:p w14:paraId="4F838972" w14:textId="5D877C5E" w:rsidR="001E53C7" w:rsidRDefault="00163491" w:rsidP="0058309B">
      <w:pPr>
        <w:spacing w:line="276" w:lineRule="auto"/>
        <w:rPr>
          <w:rFonts w:cs="Times New Roman"/>
          <w:szCs w:val="28"/>
        </w:rPr>
      </w:pPr>
      <w:r>
        <w:t xml:space="preserve">Мероприятие </w:t>
      </w:r>
      <w:r w:rsidR="00E15995">
        <w:t>приурочено к празднованию в Российской Федерации Недели космоса в 2026</w:t>
      </w:r>
      <w:r>
        <w:t xml:space="preserve"> </w:t>
      </w:r>
      <w:r w:rsidR="00E15995">
        <w:t xml:space="preserve">году и направлено на </w:t>
      </w:r>
      <w:r w:rsidR="00E15995" w:rsidRPr="00780D30">
        <w:rPr>
          <w:rFonts w:cs="Times New Roman"/>
          <w:szCs w:val="28"/>
        </w:rPr>
        <w:t>популяризаци</w:t>
      </w:r>
      <w:r w:rsidR="00E15995">
        <w:rPr>
          <w:rFonts w:cs="Times New Roman"/>
          <w:szCs w:val="28"/>
        </w:rPr>
        <w:t>ю</w:t>
      </w:r>
      <w:r w:rsidR="00E15995" w:rsidRPr="00780D30">
        <w:rPr>
          <w:rFonts w:cs="Times New Roman"/>
          <w:szCs w:val="28"/>
        </w:rPr>
        <w:t xml:space="preserve"> истории отечественной космонавтики среди детей и подростков</w:t>
      </w:r>
      <w:r w:rsidR="00E15995">
        <w:rPr>
          <w:szCs w:val="28"/>
        </w:rPr>
        <w:t xml:space="preserve">, </w:t>
      </w:r>
      <w:r w:rsidR="00E15995" w:rsidRPr="00780D30">
        <w:rPr>
          <w:rFonts w:cs="Times New Roman"/>
          <w:szCs w:val="28"/>
        </w:rPr>
        <w:t>воспитание уважения к достижениям страны в области науки и техники, а также формирование чувства гордости за вклад России в освоение космического пространства</w:t>
      </w:r>
      <w:r w:rsidR="00E15995">
        <w:rPr>
          <w:rFonts w:cs="Times New Roman"/>
          <w:szCs w:val="28"/>
        </w:rPr>
        <w:t>.</w:t>
      </w:r>
    </w:p>
    <w:p w14:paraId="2ECE9261" w14:textId="79C04D1C" w:rsidR="00A440E5" w:rsidRDefault="00DE077E" w:rsidP="0058309B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E8152C">
        <w:t>Неделя космоса – э</w:t>
      </w:r>
      <w:r w:rsidR="00E8152C">
        <w:t xml:space="preserve">то </w:t>
      </w:r>
      <w:r w:rsidR="00E8152C">
        <w:t xml:space="preserve">замечательный </w:t>
      </w:r>
      <w:r w:rsidR="00E8152C">
        <w:t>повод вспомнить наши исторические победы, достижения инженеров</w:t>
      </w:r>
      <w:r w:rsidR="00FD1935">
        <w:t>, конструкторов</w:t>
      </w:r>
      <w:bookmarkStart w:id="0" w:name="_GoBack"/>
      <w:bookmarkEnd w:id="0"/>
      <w:r w:rsidR="00E8152C">
        <w:t xml:space="preserve"> и подвиги космонавтов</w:t>
      </w:r>
      <w:r w:rsidR="00E8152C">
        <w:rPr>
          <w:rFonts w:ascii="Arial" w:hAnsi="Arial" w:cs="Arial"/>
          <w:color w:val="0A0A0A"/>
          <w:shd w:val="clear" w:color="auto" w:fill="FFFFFF"/>
        </w:rPr>
        <w:t>.</w:t>
      </w:r>
      <w:r w:rsidR="00E8152C" w:rsidRPr="00A440E5">
        <w:rPr>
          <w:rFonts w:cs="Times New Roman"/>
          <w:szCs w:val="28"/>
        </w:rPr>
        <w:t xml:space="preserve"> </w:t>
      </w:r>
      <w:r w:rsidR="00E8152C">
        <w:rPr>
          <w:rFonts w:cs="Times New Roman"/>
          <w:szCs w:val="28"/>
        </w:rPr>
        <w:t>Это</w:t>
      </w:r>
      <w:r w:rsidR="00A440E5">
        <w:rPr>
          <w:rFonts w:cs="Times New Roman"/>
          <w:szCs w:val="28"/>
        </w:rPr>
        <w:t xml:space="preserve"> </w:t>
      </w:r>
      <w:r w:rsidR="00A440E5" w:rsidRPr="00A440E5">
        <w:rPr>
          <w:rFonts w:cs="Times New Roman"/>
          <w:szCs w:val="28"/>
        </w:rPr>
        <w:t>действительно масштабн</w:t>
      </w:r>
      <w:r w:rsidR="00A440E5">
        <w:rPr>
          <w:rFonts w:cs="Times New Roman"/>
          <w:szCs w:val="28"/>
        </w:rPr>
        <w:t>ое событие</w:t>
      </w:r>
      <w:r w:rsidR="00A440E5" w:rsidRPr="00A440E5">
        <w:rPr>
          <w:rFonts w:cs="Times New Roman"/>
          <w:szCs w:val="28"/>
        </w:rPr>
        <w:t xml:space="preserve"> общероссийск</w:t>
      </w:r>
      <w:r w:rsidR="00A440E5">
        <w:rPr>
          <w:rFonts w:cs="Times New Roman"/>
          <w:szCs w:val="28"/>
        </w:rPr>
        <w:t>ого</w:t>
      </w:r>
      <w:r w:rsidR="00A440E5" w:rsidRPr="00A440E5">
        <w:rPr>
          <w:rFonts w:cs="Times New Roman"/>
          <w:szCs w:val="28"/>
        </w:rPr>
        <w:t xml:space="preserve"> </w:t>
      </w:r>
      <w:r w:rsidR="00E8152C">
        <w:rPr>
          <w:rFonts w:cs="Times New Roman"/>
          <w:szCs w:val="28"/>
        </w:rPr>
        <w:t>уровня.</w:t>
      </w:r>
      <w:r w:rsidR="00A440E5" w:rsidRPr="00A440E5">
        <w:rPr>
          <w:rFonts w:cs="Times New Roman"/>
          <w:szCs w:val="28"/>
        </w:rPr>
        <w:t xml:space="preserve"> </w:t>
      </w:r>
      <w:r w:rsidR="00E8152C">
        <w:rPr>
          <w:rFonts w:cs="Times New Roman"/>
          <w:szCs w:val="28"/>
        </w:rPr>
        <w:t>Нам как Минкультуры России, б</w:t>
      </w:r>
      <w:r>
        <w:rPr>
          <w:rFonts w:cs="Times New Roman"/>
          <w:szCs w:val="28"/>
        </w:rPr>
        <w:t xml:space="preserve">езусловно, </w:t>
      </w:r>
      <w:r w:rsidR="00E8152C">
        <w:rPr>
          <w:rFonts w:cs="Times New Roman"/>
          <w:szCs w:val="28"/>
        </w:rPr>
        <w:t>важно</w:t>
      </w:r>
      <w:r>
        <w:rPr>
          <w:rFonts w:cs="Times New Roman"/>
          <w:szCs w:val="28"/>
        </w:rPr>
        <w:t xml:space="preserve"> поддерживать инициативы, </w:t>
      </w:r>
      <w:r w:rsidR="009F0E86">
        <w:rPr>
          <w:rFonts w:cs="Times New Roman"/>
          <w:szCs w:val="28"/>
        </w:rPr>
        <w:t>направленные на</w:t>
      </w:r>
      <w:r w:rsidRPr="00DE077E">
        <w:rPr>
          <w:rFonts w:cs="Times New Roman"/>
          <w:szCs w:val="28"/>
        </w:rPr>
        <w:t xml:space="preserve"> формировани</w:t>
      </w:r>
      <w:r w:rsidR="00A440E5">
        <w:rPr>
          <w:rFonts w:cs="Times New Roman"/>
          <w:szCs w:val="28"/>
        </w:rPr>
        <w:t>е</w:t>
      </w:r>
      <w:r w:rsidRPr="00DE077E">
        <w:rPr>
          <w:rFonts w:cs="Times New Roman"/>
          <w:szCs w:val="28"/>
        </w:rPr>
        <w:t xml:space="preserve"> интереса молодежи к </w:t>
      </w:r>
      <w:r w:rsidR="00FD1935">
        <w:rPr>
          <w:rFonts w:cs="Times New Roman"/>
          <w:szCs w:val="28"/>
        </w:rPr>
        <w:t>науке и технологиям</w:t>
      </w:r>
      <w:r w:rsidRPr="00DE077E">
        <w:rPr>
          <w:rFonts w:cs="Times New Roman"/>
          <w:szCs w:val="28"/>
        </w:rPr>
        <w:t xml:space="preserve">. </w:t>
      </w:r>
      <w:r w:rsidR="00E8152C">
        <w:rPr>
          <w:rFonts w:cs="Times New Roman"/>
          <w:szCs w:val="28"/>
        </w:rPr>
        <w:t>Уверена, н</w:t>
      </w:r>
      <w:r w:rsidR="00A440E5">
        <w:rPr>
          <w:rFonts w:cs="Times New Roman"/>
          <w:szCs w:val="28"/>
        </w:rPr>
        <w:t xml:space="preserve">аша новая акция </w:t>
      </w:r>
      <w:r w:rsidR="00E8152C">
        <w:rPr>
          <w:rFonts w:cs="Times New Roman"/>
          <w:szCs w:val="28"/>
        </w:rPr>
        <w:t>«Космос в кадре»</w:t>
      </w:r>
      <w:r w:rsidR="00F061FA" w:rsidRPr="00F061FA">
        <w:rPr>
          <w:rFonts w:cs="Times New Roman"/>
          <w:szCs w:val="28"/>
        </w:rPr>
        <w:t xml:space="preserve"> </w:t>
      </w:r>
      <w:bookmarkStart w:id="1" w:name="_Hlk205457959"/>
      <w:r w:rsidR="00A440E5">
        <w:rPr>
          <w:rFonts w:cs="Times New Roman"/>
          <w:szCs w:val="28"/>
        </w:rPr>
        <w:t>поможет ребятам</w:t>
      </w:r>
      <w:r w:rsidR="00A440E5" w:rsidRPr="00A440E5">
        <w:rPr>
          <w:rFonts w:cs="Times New Roman"/>
          <w:szCs w:val="28"/>
        </w:rPr>
        <w:t xml:space="preserve"> глубже познакомиться</w:t>
      </w:r>
      <w:r w:rsidR="00FD1935">
        <w:rPr>
          <w:rFonts w:cs="Times New Roman"/>
          <w:szCs w:val="28"/>
        </w:rPr>
        <w:t xml:space="preserve"> с</w:t>
      </w:r>
      <w:r w:rsidR="00A440E5" w:rsidRPr="00A440E5">
        <w:rPr>
          <w:rFonts w:cs="Times New Roman"/>
          <w:szCs w:val="28"/>
        </w:rPr>
        <w:t xml:space="preserve"> </w:t>
      </w:r>
      <w:r w:rsidR="00FD1935">
        <w:rPr>
          <w:rFonts w:cs="Times New Roman"/>
          <w:szCs w:val="28"/>
        </w:rPr>
        <w:t>космической отраслью,</w:t>
      </w:r>
      <w:r w:rsidR="00A440E5" w:rsidRPr="00A440E5">
        <w:rPr>
          <w:rFonts w:cs="Times New Roman"/>
          <w:szCs w:val="28"/>
        </w:rPr>
        <w:t xml:space="preserve"> </w:t>
      </w:r>
      <w:r w:rsidR="00A440E5">
        <w:rPr>
          <w:rFonts w:cs="Times New Roman"/>
          <w:szCs w:val="28"/>
        </w:rPr>
        <w:t xml:space="preserve">узнать больше </w:t>
      </w:r>
      <w:r w:rsidR="00FD1935">
        <w:rPr>
          <w:rFonts w:cs="Times New Roman"/>
          <w:szCs w:val="28"/>
        </w:rPr>
        <w:t>о ее</w:t>
      </w:r>
      <w:r w:rsidR="00A440E5">
        <w:rPr>
          <w:rFonts w:cs="Times New Roman"/>
          <w:szCs w:val="28"/>
        </w:rPr>
        <w:t xml:space="preserve"> истории и современности, </w:t>
      </w:r>
      <w:r w:rsidR="00A440E5" w:rsidRPr="00A440E5">
        <w:rPr>
          <w:rFonts w:cs="Times New Roman"/>
          <w:szCs w:val="28"/>
        </w:rPr>
        <w:t>а также да</w:t>
      </w:r>
      <w:r w:rsidR="00A440E5">
        <w:rPr>
          <w:rFonts w:cs="Times New Roman"/>
          <w:szCs w:val="28"/>
        </w:rPr>
        <w:t>ст</w:t>
      </w:r>
      <w:r w:rsidR="00A440E5" w:rsidRPr="00A440E5">
        <w:rPr>
          <w:rFonts w:cs="Times New Roman"/>
          <w:szCs w:val="28"/>
        </w:rPr>
        <w:t xml:space="preserve"> возможность раскрыть свои таланты</w:t>
      </w:r>
      <w:r w:rsidR="004649D0">
        <w:rPr>
          <w:rFonts w:cs="Times New Roman"/>
          <w:szCs w:val="28"/>
        </w:rPr>
        <w:t xml:space="preserve"> и развить творческий потенциал</w:t>
      </w:r>
      <w:r w:rsidR="00E8152C">
        <w:rPr>
          <w:rFonts w:cs="Times New Roman"/>
          <w:szCs w:val="28"/>
        </w:rPr>
        <w:t xml:space="preserve">», </w:t>
      </w:r>
      <w:r w:rsidR="00E8152C">
        <w:t>–</w:t>
      </w:r>
      <w:r w:rsidR="00E8152C">
        <w:t xml:space="preserve"> сказала статс-секретарь – заместитель Министра культуры Российской Федерации Жанна Алексеева. </w:t>
      </w:r>
    </w:p>
    <w:p w14:paraId="2632866D" w14:textId="13FEBE13" w:rsidR="001E53C7" w:rsidRDefault="00163491" w:rsidP="0058309B">
      <w:pPr>
        <w:spacing w:line="276" w:lineRule="auto"/>
      </w:pPr>
      <w:r>
        <w:t>Школьник</w:t>
      </w:r>
      <w:r w:rsidR="00E15995">
        <w:t>ам</w:t>
      </w:r>
      <w:r>
        <w:t xml:space="preserve"> со всей России </w:t>
      </w:r>
      <w:r w:rsidR="00E15995">
        <w:t>предлагается создать видео- и анимационные работы по следующим тематическим</w:t>
      </w:r>
      <w:r>
        <w:t xml:space="preserve"> номинация</w:t>
      </w:r>
      <w:r w:rsidR="00E15995">
        <w:t>м</w:t>
      </w:r>
      <w:r>
        <w:t xml:space="preserve">: </w:t>
      </w:r>
    </w:p>
    <w:p w14:paraId="4102E4A0" w14:textId="6708E7F1" w:rsidR="00E15995" w:rsidRPr="00E15995" w:rsidRDefault="00E15995" w:rsidP="0058309B">
      <w:pPr>
        <w:pStyle w:val="a8"/>
        <w:numPr>
          <w:ilvl w:val="0"/>
          <w:numId w:val="2"/>
        </w:numPr>
        <w:spacing w:line="276" w:lineRule="auto"/>
        <w:ind w:left="0" w:firstLine="425"/>
        <w:rPr>
          <w:rFonts w:cs="Times New Roman"/>
          <w:szCs w:val="28"/>
        </w:rPr>
      </w:pPr>
      <w:r w:rsidRPr="00E15995">
        <w:rPr>
          <w:rFonts w:cs="Times New Roman"/>
          <w:b/>
          <w:bCs/>
          <w:szCs w:val="28"/>
        </w:rPr>
        <w:t>«Герои космоса»</w:t>
      </w:r>
      <w:r w:rsidRPr="00E15995">
        <w:rPr>
          <w:color w:val="000000" w:themeColor="text1"/>
        </w:rPr>
        <w:t xml:space="preserve"> –</w:t>
      </w:r>
      <w:r w:rsidR="00482C34">
        <w:rPr>
          <w:color w:val="000000" w:themeColor="text1"/>
        </w:rPr>
        <w:t xml:space="preserve"> </w:t>
      </w:r>
      <w:r w:rsidR="00F061FA">
        <w:rPr>
          <w:color w:val="000000" w:themeColor="text1"/>
        </w:rPr>
        <w:t>видеоролик</w:t>
      </w:r>
      <w:r w:rsidR="00F061FA" w:rsidRPr="00F061FA">
        <w:rPr>
          <w:color w:val="000000" w:themeColor="text1"/>
        </w:rPr>
        <w:t>/</w:t>
      </w:r>
      <w:r w:rsidR="00F061FA">
        <w:rPr>
          <w:color w:val="000000" w:themeColor="text1"/>
        </w:rPr>
        <w:t xml:space="preserve">анимационный ролик </w:t>
      </w:r>
      <w:r w:rsidRPr="00E15995">
        <w:rPr>
          <w:rFonts w:cs="Times New Roman"/>
          <w:szCs w:val="28"/>
        </w:rPr>
        <w:t>об истории жизни и подвиге космонавта;</w:t>
      </w:r>
    </w:p>
    <w:p w14:paraId="5E012CFD" w14:textId="0953F351" w:rsidR="00E15995" w:rsidRPr="00E15995" w:rsidRDefault="00E15995" w:rsidP="0058309B">
      <w:pPr>
        <w:pStyle w:val="a8"/>
        <w:numPr>
          <w:ilvl w:val="0"/>
          <w:numId w:val="2"/>
        </w:numPr>
        <w:spacing w:line="276" w:lineRule="auto"/>
        <w:ind w:left="0" w:firstLine="425"/>
        <w:rPr>
          <w:rFonts w:cs="Times New Roman"/>
          <w:szCs w:val="28"/>
        </w:rPr>
      </w:pPr>
      <w:r w:rsidRPr="00E15995">
        <w:rPr>
          <w:rFonts w:cs="Times New Roman"/>
          <w:b/>
          <w:bCs/>
          <w:szCs w:val="28"/>
        </w:rPr>
        <w:t>«История покорения космоса»</w:t>
      </w:r>
      <w:r w:rsidRPr="00E15995">
        <w:rPr>
          <w:color w:val="000000" w:themeColor="text1"/>
        </w:rPr>
        <w:t xml:space="preserve"> – </w:t>
      </w:r>
      <w:r w:rsidR="00F061FA">
        <w:rPr>
          <w:color w:val="000000" w:themeColor="text1"/>
        </w:rPr>
        <w:t>видеоролик</w:t>
      </w:r>
      <w:r w:rsidR="00F061FA" w:rsidRPr="00F061FA">
        <w:rPr>
          <w:color w:val="000000" w:themeColor="text1"/>
        </w:rPr>
        <w:t>/</w:t>
      </w:r>
      <w:r w:rsidR="00F061FA">
        <w:rPr>
          <w:color w:val="000000" w:themeColor="text1"/>
        </w:rPr>
        <w:t>анимационный ролик</w:t>
      </w:r>
      <w:r w:rsidRPr="00E15995">
        <w:rPr>
          <w:rFonts w:cs="Times New Roman"/>
          <w:szCs w:val="28"/>
        </w:rPr>
        <w:t xml:space="preserve"> о ключевых этапах развития отечественной космонавтики;</w:t>
      </w:r>
    </w:p>
    <w:p w14:paraId="4B8934CE" w14:textId="378ADCD7" w:rsidR="00E15995" w:rsidRPr="00E15995" w:rsidRDefault="00E15995" w:rsidP="0058309B">
      <w:pPr>
        <w:pStyle w:val="a8"/>
        <w:numPr>
          <w:ilvl w:val="0"/>
          <w:numId w:val="2"/>
        </w:numPr>
        <w:spacing w:line="276" w:lineRule="auto"/>
        <w:ind w:left="0" w:firstLine="425"/>
        <w:rPr>
          <w:rFonts w:cs="Times New Roman"/>
          <w:szCs w:val="28"/>
        </w:rPr>
      </w:pPr>
      <w:r w:rsidRPr="00E15995">
        <w:rPr>
          <w:rFonts w:cs="Times New Roman"/>
          <w:b/>
          <w:bCs/>
          <w:szCs w:val="28"/>
        </w:rPr>
        <w:t>«Космос и культура»</w:t>
      </w:r>
      <w:r w:rsidRPr="00E15995">
        <w:rPr>
          <w:rFonts w:cs="Times New Roman"/>
          <w:szCs w:val="28"/>
        </w:rPr>
        <w:t xml:space="preserve"> – </w:t>
      </w:r>
      <w:r w:rsidR="00F061FA">
        <w:rPr>
          <w:color w:val="000000" w:themeColor="text1"/>
        </w:rPr>
        <w:t>видеоролик</w:t>
      </w:r>
      <w:r w:rsidR="00F061FA" w:rsidRPr="00F061FA">
        <w:rPr>
          <w:color w:val="000000" w:themeColor="text1"/>
        </w:rPr>
        <w:t>/</w:t>
      </w:r>
      <w:r w:rsidR="00F061FA">
        <w:rPr>
          <w:color w:val="000000" w:themeColor="text1"/>
        </w:rPr>
        <w:t>анимационный ролик</w:t>
      </w:r>
      <w:r w:rsidRPr="00E15995">
        <w:rPr>
          <w:rFonts w:cs="Times New Roman"/>
          <w:szCs w:val="28"/>
        </w:rPr>
        <w:t xml:space="preserve"> о связи космоса с искусством</w:t>
      </w:r>
      <w:r w:rsidR="00F061FA">
        <w:rPr>
          <w:rFonts w:cs="Times New Roman"/>
          <w:szCs w:val="28"/>
        </w:rPr>
        <w:t xml:space="preserve"> и культурой</w:t>
      </w:r>
      <w:r w:rsidRPr="00E15995">
        <w:rPr>
          <w:rFonts w:cs="Times New Roman"/>
          <w:szCs w:val="28"/>
        </w:rPr>
        <w:t>;</w:t>
      </w:r>
    </w:p>
    <w:p w14:paraId="1A0AA146" w14:textId="53929D0C" w:rsidR="00E15995" w:rsidRDefault="00E15995" w:rsidP="0058309B">
      <w:pPr>
        <w:pStyle w:val="a8"/>
        <w:numPr>
          <w:ilvl w:val="0"/>
          <w:numId w:val="2"/>
        </w:numPr>
        <w:spacing w:line="276" w:lineRule="auto"/>
        <w:ind w:left="0" w:firstLine="425"/>
      </w:pPr>
      <w:r w:rsidRPr="00E15995">
        <w:rPr>
          <w:rFonts w:cs="Times New Roman"/>
          <w:b/>
          <w:bCs/>
          <w:szCs w:val="28"/>
        </w:rPr>
        <w:t>«Космос будущего»</w:t>
      </w:r>
      <w:r w:rsidRPr="00E15995">
        <w:rPr>
          <w:rFonts w:cs="Times New Roman"/>
          <w:szCs w:val="28"/>
        </w:rPr>
        <w:t xml:space="preserve"> –</w:t>
      </w:r>
      <w:r>
        <w:rPr>
          <w:color w:val="000000" w:themeColor="text1"/>
        </w:rPr>
        <w:t xml:space="preserve"> </w:t>
      </w:r>
      <w:r w:rsidRPr="00E15995">
        <w:rPr>
          <w:rFonts w:cs="Times New Roman"/>
          <w:szCs w:val="28"/>
        </w:rPr>
        <w:t>фантазийны</w:t>
      </w:r>
      <w:r w:rsidR="00F061FA">
        <w:rPr>
          <w:rFonts w:cs="Times New Roman"/>
          <w:szCs w:val="28"/>
        </w:rPr>
        <w:t>й</w:t>
      </w:r>
      <w:r w:rsidRPr="00E15995">
        <w:rPr>
          <w:rFonts w:cs="Times New Roman"/>
          <w:szCs w:val="28"/>
        </w:rPr>
        <w:t xml:space="preserve"> </w:t>
      </w:r>
      <w:r w:rsidR="00F061FA">
        <w:rPr>
          <w:color w:val="000000" w:themeColor="text1"/>
        </w:rPr>
        <w:t>видеоролик</w:t>
      </w:r>
      <w:r w:rsidR="00F061FA" w:rsidRPr="00F061FA">
        <w:rPr>
          <w:color w:val="000000" w:themeColor="text1"/>
        </w:rPr>
        <w:t>/</w:t>
      </w:r>
      <w:r w:rsidR="00F061FA">
        <w:rPr>
          <w:color w:val="000000" w:themeColor="text1"/>
        </w:rPr>
        <w:t>анимационный ролик</w:t>
      </w:r>
      <w:r w:rsidR="00F061FA">
        <w:rPr>
          <w:color w:val="000000" w:themeColor="text1"/>
        </w:rPr>
        <w:t xml:space="preserve"> о том</w:t>
      </w:r>
      <w:r w:rsidRPr="00E15995">
        <w:rPr>
          <w:rFonts w:cs="Times New Roman"/>
          <w:szCs w:val="28"/>
        </w:rPr>
        <w:t>, каким может стать космос в будущем.</w:t>
      </w:r>
    </w:p>
    <w:p w14:paraId="20BFF302" w14:textId="0B7127FD" w:rsidR="001E53C7" w:rsidRDefault="00163491" w:rsidP="0058309B">
      <w:pPr>
        <w:spacing w:line="276" w:lineRule="auto"/>
      </w:pPr>
      <w:r>
        <w:t xml:space="preserve">Для участия в акции ребятам необходимо подготовить работу в одной </w:t>
      </w:r>
      <w:r>
        <w:br/>
        <w:t xml:space="preserve">или нескольких из предложенных номинаций и оставить свою заявку </w:t>
      </w:r>
      <w:r>
        <w:br/>
        <w:t>на участие в личном кабинете на портале «</w:t>
      </w:r>
      <w:proofErr w:type="spellStart"/>
      <w:r>
        <w:t>Культурадляшкольников.РФ</w:t>
      </w:r>
      <w:proofErr w:type="spellEnd"/>
      <w:r>
        <w:t>»</w:t>
      </w:r>
      <w:bookmarkEnd w:id="1"/>
      <w:r w:rsidR="008F6421">
        <w:t xml:space="preserve">. </w:t>
      </w:r>
      <w:r>
        <w:t xml:space="preserve">Прием заявок </w:t>
      </w:r>
      <w:r w:rsidR="00482C34">
        <w:t xml:space="preserve">начнется 6 апреля 2026 года и </w:t>
      </w:r>
      <w:r>
        <w:t xml:space="preserve">завершится </w:t>
      </w:r>
      <w:r w:rsidR="00482C34">
        <w:t>6 мая 2026 года</w:t>
      </w:r>
      <w:r>
        <w:t xml:space="preserve">. По итогам экспертная комиссия выберет </w:t>
      </w:r>
      <w:r w:rsidR="00482C34">
        <w:t xml:space="preserve">до </w:t>
      </w:r>
      <w:r>
        <w:t>100 наиболее интересных работ-победителей, которые будут опубликованы на портале «</w:t>
      </w:r>
      <w:proofErr w:type="spellStart"/>
      <w:r>
        <w:t>Культурадляшкольников.РФ</w:t>
      </w:r>
      <w:proofErr w:type="spellEnd"/>
      <w:r>
        <w:t>».</w:t>
      </w:r>
    </w:p>
    <w:p w14:paraId="1ECB4B80" w14:textId="77777777" w:rsidR="00482C34" w:rsidRDefault="00482C34" w:rsidP="0058309B">
      <w:pPr>
        <w:pStyle w:val="LO-normal"/>
        <w:spacing w:line="276" w:lineRule="auto"/>
        <w:rPr>
          <w:i/>
        </w:rPr>
      </w:pPr>
    </w:p>
    <w:p w14:paraId="7EDA5A75" w14:textId="0F17CAC9" w:rsidR="001E53C7" w:rsidRDefault="00163491" w:rsidP="0058309B">
      <w:pPr>
        <w:pStyle w:val="LO-normal"/>
        <w:spacing w:line="276" w:lineRule="auto"/>
      </w:pPr>
      <w:r>
        <w:rPr>
          <w:i/>
        </w:rPr>
        <w:lastRenderedPageBreak/>
        <w:t>***</w:t>
      </w:r>
    </w:p>
    <w:p w14:paraId="19CD2654" w14:textId="77777777" w:rsidR="001E53C7" w:rsidRDefault="00163491" w:rsidP="0058309B">
      <w:pPr>
        <w:pStyle w:val="LO-normal"/>
        <w:spacing w:line="276" w:lineRule="auto"/>
      </w:pPr>
      <w:r>
        <w:rPr>
          <w:i/>
        </w:rPr>
        <w:t xml:space="preserve">«Культура для школьников» – межведомственный культурно-образовательный проект, который реализуется Минкультуры России, </w:t>
      </w:r>
      <w:proofErr w:type="spellStart"/>
      <w:r>
        <w:rPr>
          <w:i/>
        </w:rPr>
        <w:t>Минпросвещения</w:t>
      </w:r>
      <w:proofErr w:type="spellEnd"/>
      <w:r>
        <w:rPr>
          <w:i/>
        </w:rPr>
        <w:t xml:space="preserve"> России, Центром культурных стратегий и проектного управления (РОСКУЛЬТПРОЕКТ) и Российским фондом культуры. Его цель – пробудить интерес к культуре как можно большего количества детей, педагогов и родителей, а также раскрыть их творческий потенциал.</w:t>
      </w:r>
    </w:p>
    <w:p w14:paraId="6E4426AD" w14:textId="77777777" w:rsidR="001E53C7" w:rsidRDefault="001E53C7" w:rsidP="0058309B">
      <w:pPr>
        <w:spacing w:line="276" w:lineRule="auto"/>
        <w:rPr>
          <w:rFonts w:eastAsia="Calibri" w:cs="Times New Roman"/>
          <w:kern w:val="2"/>
          <w:szCs w:val="28"/>
        </w:rPr>
      </w:pPr>
    </w:p>
    <w:sectPr w:rsidR="001E53C7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222"/>
    <w:multiLevelType w:val="hybridMultilevel"/>
    <w:tmpl w:val="E368CA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A486E"/>
    <w:multiLevelType w:val="hybridMultilevel"/>
    <w:tmpl w:val="EAA432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C7"/>
    <w:rsid w:val="00163491"/>
    <w:rsid w:val="001E53C7"/>
    <w:rsid w:val="004649D0"/>
    <w:rsid w:val="00482C34"/>
    <w:rsid w:val="0058309B"/>
    <w:rsid w:val="00891E31"/>
    <w:rsid w:val="008F6421"/>
    <w:rsid w:val="009F0E86"/>
    <w:rsid w:val="00A440E5"/>
    <w:rsid w:val="00B063A2"/>
    <w:rsid w:val="00DE077E"/>
    <w:rsid w:val="00E15995"/>
    <w:rsid w:val="00E8152C"/>
    <w:rsid w:val="00F061FA"/>
    <w:rsid w:val="00F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FC05"/>
  <w15:docId w15:val="{CEE2A5BE-89B1-41F3-B922-96A14733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List Paragraph"/>
    <w:basedOn w:val="a"/>
    <w:uiPriority w:val="34"/>
    <w:qFormat/>
    <w:rsid w:val="00571B67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191BE8"/>
    <w:pPr>
      <w:spacing w:beforeAutospacing="1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LO-normal">
    <w:name w:val="LO-normal"/>
    <w:qFormat/>
    <w:rsid w:val="003B26D6"/>
    <w:pPr>
      <w:spacing w:line="360" w:lineRule="auto"/>
      <w:ind w:firstLine="709"/>
      <w:jc w:val="both"/>
    </w:pPr>
    <w:rPr>
      <w:rFonts w:ascii="Times New Roman" w:eastAsia="NSimSun" w:hAnsi="Times New Roman" w:cs="Arial"/>
      <w:sz w:val="28"/>
      <w:szCs w:val="28"/>
      <w:lang w:eastAsia="zh-CN" w:bidi="hi-IN"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Надежда Валерьевна</dc:creator>
  <dc:description/>
  <cp:lastModifiedBy>Босюк Татьяна Сергеевна</cp:lastModifiedBy>
  <cp:revision>2</cp:revision>
  <dcterms:created xsi:type="dcterms:W3CDTF">2026-03-18T14:11:00Z</dcterms:created>
  <dcterms:modified xsi:type="dcterms:W3CDTF">2026-03-18T14:11:00Z</dcterms:modified>
  <dc:language>ru-RU</dc:language>
</cp:coreProperties>
</file>