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28" w:rsidRPr="00F06228" w:rsidRDefault="00F06228" w:rsidP="00F0622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F06228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Факты и мифы о вакцинации: что действительно защищает нас от болезней</w:t>
      </w:r>
    </w:p>
    <w:p w:rsidR="00F06228" w:rsidRPr="00F06228" w:rsidRDefault="00F06228" w:rsidP="00F06228">
      <w:pPr>
        <w:spacing w:after="0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Разбираем мифы под микроскопом вместе с Маргаритой </w:t>
      </w:r>
      <w:proofErr w:type="spellStart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Провоторовой</w:t>
      </w:r>
      <w:proofErr w:type="spellEnd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, ведущим экспертом CMD Центрального НИИ эпидемиологии Роспотребнадзора.</w:t>
      </w:r>
    </w:p>
    <w:p w:rsidR="00F06228" w:rsidRPr="00F06228" w:rsidRDefault="00F06228" w:rsidP="00F06228">
      <w:pPr>
        <w:spacing w:after="0" w:line="240" w:lineRule="auto"/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</w:pPr>
      <w:proofErr w:type="gramStart"/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>25</w:t>
      </w:r>
      <w:proofErr w:type="gramEnd"/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марта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2026</w:t>
      </w:r>
    </w:p>
    <w:p w:rsidR="00F06228" w:rsidRPr="00F06228" w:rsidRDefault="00F06228" w:rsidP="00F06228">
      <w:pPr>
        <w:spacing w:after="0" w:line="240" w:lineRule="auto"/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© Ingram Publishing /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Фотобанк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Лори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Несмотря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то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что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благодаря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вакцинации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человечество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победило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многие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заболевания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вокруг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прививок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до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сих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пор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кипят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нешуточные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страсти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социальных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сетях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родительских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чатах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множатся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истории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> 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страшных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последствиях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прививки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–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чрезмерная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нагрузка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> 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иммунитет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развитие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аутизма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другие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Сегодня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выясним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как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отличить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реальную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угрозу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от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вымысла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>.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</w:pP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Немного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истории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Вакцинация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споры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ней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появились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практически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одновременно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Можно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сказать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что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они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ровесники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Впрочем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история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России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хранит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удивительный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пример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мужества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просвещенного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подхода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к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этому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вопросу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>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Еще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задолго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до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открытия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вакцины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против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натуральной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оспы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применяли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вариоляцию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–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намеренное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заражение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здорового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человека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оспенным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отделяемым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Да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метод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был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крайне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опасен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высоким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риском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смерти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зато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давал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шанс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выжить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время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страшных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эпидемий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натуральной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оспы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1768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году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императрица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Екатерина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II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решилась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«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самозаражение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»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вместе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сыном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Павлом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это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был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великий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просветительский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ход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Личным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примером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она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доказала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что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процедура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способна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защитить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от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смертельной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болезни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Вскоре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после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этого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вариоляцию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прошли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тысячи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дворян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>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Этот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урок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истории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–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хороший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пример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того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что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даже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несовершенные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способы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защиты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от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инфекционных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заболеваний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лучше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чем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эпидемия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.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сегодня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когда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у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нас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есть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прекрасно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изученные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эффективные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безопасные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вакцины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,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отказываться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от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наследия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просвещенных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предков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lastRenderedPageBreak/>
        <w:t>недальновидно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даже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жестоко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по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отношению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к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себе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своим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близким</w:t>
      </w:r>
      <w:r w:rsidRPr="00F06228"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  <w:t>.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val="en-US" w:eastAsia="ru-RU"/>
        </w:rPr>
      </w:pP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Главные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мифы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о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val="en-US" w:eastAsia="ru-RU"/>
        </w:rPr>
        <w:t xml:space="preserve"> 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вакцинации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Миф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val="en-US" w:eastAsia="ru-RU"/>
        </w:rPr>
        <w:t xml:space="preserve"> 1. </w:t>
      </w: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От прививок у ребенка развивается аутизм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Ноги этого мифа растут из 1998 года, когда в журнале </w:t>
      </w:r>
      <w:proofErr w:type="spellStart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The</w:t>
      </w:r>
      <w:proofErr w:type="spellEnd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 </w:t>
      </w:r>
      <w:proofErr w:type="spellStart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Lancet</w:t>
      </w:r>
      <w:proofErr w:type="spellEnd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 была опубликована статья, где британский врач связал вакцинацию с развитием аутизма у 12 детей.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i/>
          <w:iCs/>
          <w:color w:val="232629"/>
          <w:sz w:val="31"/>
          <w:szCs w:val="31"/>
          <w:lang w:eastAsia="ru-RU"/>
        </w:rPr>
        <w:t>Что говорит наука?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Пожалуй, это один из самых громких научных обманов в истории, поскольку данные были сфабрикованы, а сам автор имел финансовую заинтересованность. Публикация была отозвана, а врач лишен лицензии. После провели масштабные исследования. Например, в Дании проанализировали данные более 650 тысяч детей, проведя сравнение по заболеваемости аутизмом среди привитых и не привитых. Риск развития аутизма в обеих группах был одинаковым. И сегодня научно подтверждено: иммунная система ребенка устроена таким образом, что никакая вакцина не способна вмешаться в столь сложный неврологический процесс и привести к развитию аутизма.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Миф 2. Вакцины содержат яды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Особенно часто упоминают формальдегид и алюминий, которые можно получить с прививкой.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i/>
          <w:iCs/>
          <w:color w:val="232629"/>
          <w:sz w:val="31"/>
          <w:szCs w:val="31"/>
          <w:lang w:eastAsia="ru-RU"/>
        </w:rPr>
        <w:t>Что говорит наука?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Начнем с того, что в данном случае работает принцип: дозировка и форма вещества. Возможно, вы удивитесь, но в низкой концентрации формальдегид присутствует в организме у каждого человека. Наша печень способна его вырабатывать как продукт обмена веществ, он важный участник синтеза ДНК и аминокислот. В производстве вакцин формальдегид используется для </w:t>
      </w:r>
      <w:proofErr w:type="spellStart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инактивации</w:t>
      </w:r>
      <w:proofErr w:type="spellEnd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 патогенных микроорганизмов. Однако в конечном продукте – ампуле с вакциной, его содержание находится исключительно в пределах установленных норм безопасности.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Алюминий, а точнее его соль – гидроксид алюминия, выполняет роль адъюванта, помогая формированию более сильного иммунного ответа. Надо сказать, что содержание таких солей в вакцинах гораздо ниже той дозы, которую среднестатистический человек ежедневно получает с продуктами питания или водой. Действительно, растворимые соединения алюминия могут быть опасны для здоровья, но в состав вакцин они не входят и не используются при их изготовлении.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Миф 3. Естественный иммунитет – лучше всего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Так думают многие: переболел и прививка не нужна. Еще в ХIХ веке начали устраивать </w:t>
      </w:r>
      <w:proofErr w:type="spellStart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краснушечные</w:t>
      </w:r>
      <w:proofErr w:type="spellEnd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 или ветряночные чаепития – собирали в одном помещении заболевшего ребенка и здоровых малышей, чтобы при контакте произошло инфицирование.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i/>
          <w:iCs/>
          <w:color w:val="232629"/>
          <w:sz w:val="31"/>
          <w:szCs w:val="31"/>
          <w:lang w:eastAsia="ru-RU"/>
        </w:rPr>
        <w:t>Что говорит наука?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Начнем с того, что ни одна прививка не способна сформировать непроницаемый скафандр вокруг человека. Да такой задачи и не стоит. Основная цель вакцинации – защитить от тяжелого течения и предупредить развитие осложнений инфекционного заболевания. Как показывает опыт, приобретение естественного иммунитета, то есть после перенесенного заболевания, может обойтись организму слишком дорого.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Возьмем, к примеру, корь. Это не просто одна из многих вирусных инфекций с сыпью и температурой (кстати, специфического лечения против нее до сих пор не существует). Нюанс вируса в том, что после перенесенного заболевания у пациентов может сохраняться длительная </w:t>
      </w:r>
      <w:proofErr w:type="spellStart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иммуносупрессия</w:t>
      </w:r>
      <w:proofErr w:type="spellEnd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 – снижение иммунного ответа. В этом случае память иммунитета к другим инфекциям «стирается», как ластиком. Сложно поверить, но перенесенная корь может привести к тому, что до 73% антител, которые были сформированы против других возбудителей, как вирусных, так и бактериальных, будут утеряны. Человек в прямом смысле становится беззащитным перед инфекционными атаками. Также при кори очень высок риск таких осложнений, как отит и воспаление легких, возможно развитие слепоты, нарушение слуха. И учитывая, что вирус обладает практически 100% </w:t>
      </w:r>
      <w:proofErr w:type="spellStart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контагиозностью</w:t>
      </w:r>
      <w:proofErr w:type="spellEnd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, единственный вариант – защищаться с помощью прививки.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Другой пример – вирусный гепатит В. Прививку против этого заболевания малыши </w:t>
      </w:r>
      <w:proofErr w:type="gramStart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получают едва</w:t>
      </w:r>
      <w:proofErr w:type="gramEnd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 появившись на свет, в роддоме. Почему так рано? Если инфицирование происходит в детском возрасте, шансы, что заболевание перейдет в хроническую форму (цирроз печени) резко возрастают. А итог – гепатоцеллюлярная карцинома и пересадка органа. При инфицировании вирусом гепатита </w:t>
      </w:r>
      <w:proofErr w:type="gramStart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 на</w:t>
      </w:r>
      <w:proofErr w:type="gramEnd"/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 xml:space="preserve"> первом году жизни хроническая форма инфекции развивается в 100% случаев. При этом лечения, которое бы позволило раз и навсегда избавиться от этого заболевания, к сожалению, до сих пор нет.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b/>
          <w:bCs/>
          <w:color w:val="232629"/>
          <w:sz w:val="31"/>
          <w:szCs w:val="31"/>
          <w:lang w:eastAsia="ru-RU"/>
        </w:rPr>
        <w:t>Как узнать свой вакцинальный статус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Если вы хотите быть ответственными, защитить себя и свое окружение, но не знаете, привиты вы или нет – что делать? Сегодня есть возможность заглянуть «в архив иммунной системы» и точно сказать: был раньше контакт с инфекцией или нет. Главный инструмент здесь – лабораторная диагностика. С помощью тестов измеряется концентрация антител в крови. По результатам врач сможет оценить эффективность иммунного ответа против возбудителей инфекционных заболеваний и принять решение о необходимости ревакцинации.</w:t>
      </w:r>
    </w:p>
    <w:p w:rsidR="00F06228" w:rsidRPr="00F06228" w:rsidRDefault="00F06228" w:rsidP="00F06228">
      <w:pPr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i/>
          <w:iCs/>
          <w:color w:val="232629"/>
          <w:sz w:val="31"/>
          <w:szCs w:val="31"/>
          <w:lang w:eastAsia="ru-RU"/>
        </w:rPr>
        <w:t>Важно! В числе инфекций, наличие антител к которым обязательно нужно контролировать: краснуха, корь, дифтерия, гепатит В, эпидемический паротит (свинка), ветряная оспа и многие другие.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Тревожный сигнал, если зрелый человек ни разу не вспомнил о прививках после окончания школы. Ведь инфекции, к примеру, такие как столбняк и дифтерия, представляют серьезную угрозу здоровью и даже жизни. Взрослым людям каждые десять лет необходима повторная вакцинация против этих заболеваний.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Также рекомендуется ежегодно проходить вакцинацию от гриппа. Особенно это важно для: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– детей старше полугода;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– беременных;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– людей старше 60 лет;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– пациентов с хроническими сердечно-сосудистыми, аутоиммунными заболеваниями;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– пациентов с сахарным диабетом, лишним весом;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– пациентов с ВИЧ-инфекцией.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Эти группы в первую очередь нуждаются в защите, поскольку у них тяжелое течение гриппа бывает гораздо чаще.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Важно помнить: если в России вспышки заболеваемости гриппом приходятся преимущественно на зиму, то в тропическом климате у респираторной инфекции отсутствует выраженная сезонность. Таким образом, путешествуя по миру, заразиться можно практически круглый год.</w:t>
      </w:r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В заключение хочется отметить, что скептицизм – это нормально. Но в XXI веке у нас есть лабораторная диагностика и доказательная медицина. И прежде, чем верить каждой «страшилке» из мессенджера, изучите вопрос в официальных медицинских источниках, почитайте про исследования. Вакцины проходят контроль в несколько этапов, многоуровневые испытания. А последствия болезней можно увидеть на примерах пациентов, которые отказались от прививок.</w:t>
      </w:r>
      <w:bookmarkStart w:id="0" w:name="_GoBack"/>
      <w:bookmarkEnd w:id="0"/>
    </w:p>
    <w:p w:rsidR="00F06228" w:rsidRPr="00F06228" w:rsidRDefault="00F06228" w:rsidP="00F06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31"/>
          <w:szCs w:val="31"/>
          <w:lang w:eastAsia="ru-RU"/>
        </w:rPr>
      </w:pPr>
      <w:r w:rsidRPr="00F06228">
        <w:rPr>
          <w:rFonts w:ascii="Arial" w:eastAsia="Times New Roman" w:hAnsi="Arial" w:cs="Arial"/>
          <w:color w:val="232629"/>
          <w:sz w:val="31"/>
          <w:szCs w:val="31"/>
          <w:lang w:eastAsia="ru-RU"/>
        </w:rPr>
        <w:t>Будьте здоровы и защищены!</w:t>
      </w:r>
    </w:p>
    <w:p w:rsidR="00E678EA" w:rsidRDefault="00E678EA" w:rsidP="00F06228"/>
    <w:sectPr w:rsidR="00E6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28"/>
    <w:rsid w:val="00A26D5C"/>
    <w:rsid w:val="00E678EA"/>
    <w:rsid w:val="00F0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F0C4"/>
  <w15:chartTrackingRefBased/>
  <w15:docId w15:val="{356DB8DF-4CAA-4268-817F-00FDA169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5C"/>
  </w:style>
  <w:style w:type="paragraph" w:styleId="1">
    <w:name w:val="heading 1"/>
    <w:basedOn w:val="a"/>
    <w:next w:val="a"/>
    <w:link w:val="10"/>
    <w:uiPriority w:val="9"/>
    <w:qFormat/>
    <w:rsid w:val="00A26D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26D5C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A26D5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Факты и мифы о вакцинации: что действительно защищает нас от болезней</vt:lpstr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ELITDESK1</dc:creator>
  <cp:keywords/>
  <dc:description/>
  <cp:lastModifiedBy>ELITDESK1</cp:lastModifiedBy>
  <cp:revision>1</cp:revision>
  <dcterms:created xsi:type="dcterms:W3CDTF">2026-04-13T07:46:00Z</dcterms:created>
  <dcterms:modified xsi:type="dcterms:W3CDTF">2026-04-13T07:46:00Z</dcterms:modified>
</cp:coreProperties>
</file>